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9D9" w:rsidRPr="007B2C50" w:rsidRDefault="004559D9" w:rsidP="004559D9">
      <w:pPr>
        <w:pStyle w:val="Balk1"/>
        <w:numPr>
          <w:ilvl w:val="0"/>
          <w:numId w:val="1"/>
        </w:numPr>
        <w:tabs>
          <w:tab w:val="left" w:pos="942"/>
        </w:tabs>
        <w:kinsoku w:val="0"/>
        <w:overflowPunct w:val="0"/>
        <w:spacing w:before="55" w:line="268" w:lineRule="exact"/>
        <w:ind w:hanging="720"/>
        <w:rPr>
          <w:b w:val="0"/>
          <w:bCs w:val="0"/>
          <w:sz w:val="24"/>
          <w:szCs w:val="24"/>
        </w:rPr>
      </w:pPr>
      <w:r w:rsidRPr="007B2C50">
        <w:rPr>
          <w:spacing w:val="-1"/>
          <w:sz w:val="24"/>
          <w:szCs w:val="24"/>
        </w:rPr>
        <w:t>AMAÇ</w:t>
      </w:r>
    </w:p>
    <w:p w:rsidR="004559D9" w:rsidRPr="007B2C50" w:rsidRDefault="004559D9" w:rsidP="004559D9">
      <w:pPr>
        <w:pStyle w:val="GvdeMetni"/>
        <w:kinsoku w:val="0"/>
        <w:overflowPunct w:val="0"/>
        <w:spacing w:line="268" w:lineRule="exact"/>
        <w:ind w:left="941" w:firstLine="0"/>
        <w:jc w:val="both"/>
        <w:rPr>
          <w:spacing w:val="-1"/>
          <w:sz w:val="24"/>
          <w:szCs w:val="24"/>
        </w:rPr>
      </w:pPr>
      <w:r w:rsidRPr="007B2C50">
        <w:rPr>
          <w:spacing w:val="-1"/>
          <w:sz w:val="24"/>
          <w:szCs w:val="24"/>
        </w:rPr>
        <w:t>Bu Uygulama Esaslarının amacı, Özel</w:t>
      </w:r>
      <w:r w:rsidRPr="007B2C50">
        <w:rPr>
          <w:spacing w:val="-9"/>
          <w:sz w:val="24"/>
          <w:szCs w:val="24"/>
        </w:rPr>
        <w:t xml:space="preserve"> </w:t>
      </w:r>
      <w:r w:rsidRPr="007B2C50">
        <w:rPr>
          <w:spacing w:val="-1"/>
          <w:sz w:val="24"/>
          <w:szCs w:val="24"/>
        </w:rPr>
        <w:t>Çalışma</w:t>
      </w:r>
      <w:r w:rsidRPr="007B2C50">
        <w:rPr>
          <w:spacing w:val="-9"/>
          <w:sz w:val="24"/>
          <w:szCs w:val="24"/>
        </w:rPr>
        <w:t xml:space="preserve"> </w:t>
      </w:r>
      <w:r w:rsidRPr="007B2C50">
        <w:rPr>
          <w:sz w:val="24"/>
          <w:szCs w:val="24"/>
        </w:rPr>
        <w:t>Modüllerinin</w:t>
      </w:r>
      <w:r w:rsidRPr="007B2C50">
        <w:rPr>
          <w:spacing w:val="-9"/>
          <w:sz w:val="24"/>
          <w:szCs w:val="24"/>
        </w:rPr>
        <w:t xml:space="preserve"> </w:t>
      </w:r>
      <w:r w:rsidRPr="007B2C50">
        <w:rPr>
          <w:spacing w:val="-1"/>
          <w:sz w:val="24"/>
          <w:szCs w:val="24"/>
        </w:rPr>
        <w:t>(ÖÇM)</w:t>
      </w:r>
      <w:r w:rsidRPr="007B2C50">
        <w:rPr>
          <w:sz w:val="24"/>
          <w:szCs w:val="24"/>
        </w:rPr>
        <w:t xml:space="preserve"> </w:t>
      </w:r>
      <w:r w:rsidRPr="007B2C50">
        <w:rPr>
          <w:spacing w:val="-1"/>
          <w:sz w:val="24"/>
          <w:szCs w:val="24"/>
        </w:rPr>
        <w:t>uygulanmasına</w:t>
      </w:r>
      <w:r w:rsidRPr="007B2C50">
        <w:rPr>
          <w:spacing w:val="-8"/>
          <w:sz w:val="24"/>
          <w:szCs w:val="24"/>
        </w:rPr>
        <w:t xml:space="preserve"> </w:t>
      </w:r>
      <w:r w:rsidRPr="007B2C50">
        <w:rPr>
          <w:spacing w:val="-1"/>
          <w:sz w:val="24"/>
          <w:szCs w:val="24"/>
        </w:rPr>
        <w:t>ilişkin</w:t>
      </w:r>
      <w:r w:rsidRPr="007B2C50">
        <w:rPr>
          <w:spacing w:val="-9"/>
          <w:sz w:val="24"/>
          <w:szCs w:val="24"/>
        </w:rPr>
        <w:t xml:space="preserve"> </w:t>
      </w:r>
      <w:r w:rsidRPr="007B2C50">
        <w:rPr>
          <w:sz w:val="24"/>
          <w:szCs w:val="24"/>
        </w:rPr>
        <w:t xml:space="preserve">ilke ve esasları </w:t>
      </w:r>
      <w:r w:rsidRPr="007B2C50">
        <w:rPr>
          <w:spacing w:val="-1"/>
          <w:sz w:val="24"/>
          <w:szCs w:val="24"/>
        </w:rPr>
        <w:t>tanımlamaktır.</w:t>
      </w:r>
    </w:p>
    <w:p w:rsidR="004559D9" w:rsidRPr="007B2C50" w:rsidRDefault="004559D9" w:rsidP="004559D9">
      <w:pPr>
        <w:pStyle w:val="GvdeMetni"/>
        <w:kinsoku w:val="0"/>
        <w:overflowPunct w:val="0"/>
        <w:spacing w:line="268" w:lineRule="exact"/>
        <w:ind w:left="941" w:firstLine="0"/>
        <w:jc w:val="both"/>
        <w:rPr>
          <w:spacing w:val="-1"/>
          <w:sz w:val="24"/>
          <w:szCs w:val="24"/>
        </w:rPr>
      </w:pPr>
    </w:p>
    <w:p w:rsidR="004559D9" w:rsidRPr="007B2C50" w:rsidRDefault="004559D9" w:rsidP="004559D9">
      <w:pPr>
        <w:pStyle w:val="GvdeMetni"/>
        <w:numPr>
          <w:ilvl w:val="0"/>
          <w:numId w:val="1"/>
        </w:numPr>
        <w:kinsoku w:val="0"/>
        <w:overflowPunct w:val="0"/>
        <w:spacing w:line="268" w:lineRule="exact"/>
        <w:jc w:val="both"/>
        <w:rPr>
          <w:b/>
          <w:sz w:val="24"/>
          <w:szCs w:val="24"/>
        </w:rPr>
      </w:pPr>
      <w:r w:rsidRPr="007B2C50">
        <w:rPr>
          <w:b/>
          <w:sz w:val="24"/>
          <w:szCs w:val="24"/>
        </w:rPr>
        <w:t>TANIMLAR</w:t>
      </w:r>
    </w:p>
    <w:p w:rsidR="004559D9" w:rsidRPr="007B2C50" w:rsidRDefault="004559D9" w:rsidP="004559D9">
      <w:pPr>
        <w:pStyle w:val="GvdeMetni"/>
        <w:kinsoku w:val="0"/>
        <w:overflowPunct w:val="0"/>
        <w:spacing w:line="268" w:lineRule="exact"/>
        <w:ind w:left="941" w:firstLine="0"/>
        <w:jc w:val="both"/>
        <w:rPr>
          <w:b/>
          <w:sz w:val="24"/>
          <w:szCs w:val="24"/>
        </w:rPr>
      </w:pPr>
    </w:p>
    <w:p w:rsidR="004559D9" w:rsidRPr="007B2C50" w:rsidRDefault="004559D9" w:rsidP="004559D9">
      <w:pPr>
        <w:pStyle w:val="GvdeMetni"/>
        <w:kinsoku w:val="0"/>
        <w:overflowPunct w:val="0"/>
        <w:spacing w:line="268" w:lineRule="exact"/>
        <w:ind w:left="941" w:firstLine="0"/>
        <w:jc w:val="both"/>
        <w:rPr>
          <w:b/>
          <w:spacing w:val="-1"/>
          <w:sz w:val="24"/>
          <w:szCs w:val="24"/>
        </w:rPr>
      </w:pPr>
      <w:r w:rsidRPr="007B2C50">
        <w:rPr>
          <w:b/>
          <w:spacing w:val="-1"/>
          <w:sz w:val="24"/>
          <w:szCs w:val="24"/>
        </w:rPr>
        <w:t xml:space="preserve">2.1. Özel Çalışma Modülleri  </w:t>
      </w:r>
    </w:p>
    <w:p w:rsidR="004559D9" w:rsidRPr="007B2C50" w:rsidRDefault="004559D9" w:rsidP="004559D9">
      <w:pPr>
        <w:pStyle w:val="GvdeMetni"/>
        <w:kinsoku w:val="0"/>
        <w:overflowPunct w:val="0"/>
        <w:spacing w:line="268" w:lineRule="exact"/>
        <w:ind w:left="941" w:firstLine="0"/>
        <w:jc w:val="both"/>
        <w:rPr>
          <w:b/>
          <w:spacing w:val="-1"/>
          <w:sz w:val="24"/>
          <w:szCs w:val="24"/>
        </w:rPr>
      </w:pPr>
    </w:p>
    <w:p w:rsidR="004559D9" w:rsidRPr="007B2C50" w:rsidRDefault="004559D9" w:rsidP="004559D9">
      <w:pPr>
        <w:pStyle w:val="GvdeMetni"/>
        <w:kinsoku w:val="0"/>
        <w:overflowPunct w:val="0"/>
        <w:ind w:left="941" w:right="284" w:firstLine="0"/>
        <w:jc w:val="both"/>
        <w:rPr>
          <w:spacing w:val="-11"/>
          <w:sz w:val="24"/>
          <w:szCs w:val="24"/>
        </w:rPr>
      </w:pPr>
      <w:r w:rsidRPr="007B2C50">
        <w:rPr>
          <w:spacing w:val="-1"/>
          <w:sz w:val="24"/>
          <w:szCs w:val="24"/>
        </w:rPr>
        <w:t>ÖÇM</w:t>
      </w:r>
      <w:r w:rsidRPr="007B2C50">
        <w:rPr>
          <w:sz w:val="24"/>
          <w:szCs w:val="24"/>
        </w:rPr>
        <w:t xml:space="preserve"> </w:t>
      </w:r>
      <w:r w:rsidRPr="007B2C50">
        <w:rPr>
          <w:spacing w:val="-1"/>
          <w:sz w:val="24"/>
          <w:szCs w:val="24"/>
        </w:rPr>
        <w:t>tıp</w:t>
      </w:r>
      <w:r w:rsidRPr="007B2C50">
        <w:rPr>
          <w:spacing w:val="-6"/>
          <w:sz w:val="24"/>
          <w:szCs w:val="24"/>
        </w:rPr>
        <w:t xml:space="preserve"> </w:t>
      </w:r>
      <w:r w:rsidRPr="007B2C50">
        <w:rPr>
          <w:spacing w:val="-1"/>
          <w:sz w:val="24"/>
          <w:szCs w:val="24"/>
        </w:rPr>
        <w:t>eğitiminde</w:t>
      </w:r>
      <w:r w:rsidRPr="007B2C50">
        <w:rPr>
          <w:sz w:val="24"/>
          <w:szCs w:val="24"/>
        </w:rPr>
        <w:t>,</w:t>
      </w:r>
      <w:r w:rsidRPr="007B2C50">
        <w:rPr>
          <w:spacing w:val="-7"/>
          <w:sz w:val="24"/>
          <w:szCs w:val="24"/>
        </w:rPr>
        <w:t xml:space="preserve"> </w:t>
      </w:r>
      <w:r w:rsidRPr="007B2C50">
        <w:rPr>
          <w:sz w:val="24"/>
          <w:szCs w:val="24"/>
        </w:rPr>
        <w:t>öğrencilerin</w:t>
      </w:r>
      <w:r w:rsidRPr="007B2C50">
        <w:rPr>
          <w:spacing w:val="-7"/>
          <w:sz w:val="24"/>
          <w:szCs w:val="24"/>
        </w:rPr>
        <w:t xml:space="preserve"> </w:t>
      </w:r>
      <w:r w:rsidRPr="007B2C50">
        <w:rPr>
          <w:spacing w:val="-1"/>
          <w:sz w:val="24"/>
          <w:szCs w:val="24"/>
        </w:rPr>
        <w:t>ilgi</w:t>
      </w:r>
      <w:r w:rsidRPr="007B2C50">
        <w:rPr>
          <w:spacing w:val="-6"/>
          <w:sz w:val="24"/>
          <w:szCs w:val="24"/>
        </w:rPr>
        <w:t xml:space="preserve"> </w:t>
      </w:r>
      <w:r w:rsidRPr="007B2C50">
        <w:rPr>
          <w:spacing w:val="-1"/>
          <w:sz w:val="24"/>
          <w:szCs w:val="24"/>
        </w:rPr>
        <w:t>duydukları</w:t>
      </w:r>
      <w:r w:rsidRPr="007B2C50">
        <w:rPr>
          <w:spacing w:val="39"/>
          <w:sz w:val="24"/>
          <w:szCs w:val="24"/>
        </w:rPr>
        <w:t xml:space="preserve"> </w:t>
      </w:r>
      <w:r w:rsidRPr="007B2C50">
        <w:rPr>
          <w:sz w:val="24"/>
          <w:szCs w:val="24"/>
        </w:rPr>
        <w:t xml:space="preserve">alanlarda derinlemesine bilgi ve beceri kazanmasını sağlamayı amaçlayan eğitsel etkinliklerdir. Bu kapsamda öğrencilerin </w:t>
      </w:r>
      <w:r w:rsidRPr="007B2C50">
        <w:rPr>
          <w:spacing w:val="-1"/>
          <w:sz w:val="24"/>
          <w:szCs w:val="24"/>
        </w:rPr>
        <w:t>(I)</w:t>
      </w:r>
      <w:r w:rsidRPr="007B2C50">
        <w:rPr>
          <w:spacing w:val="-10"/>
          <w:sz w:val="24"/>
          <w:szCs w:val="24"/>
        </w:rPr>
        <w:t xml:space="preserve"> </w:t>
      </w:r>
      <w:r w:rsidRPr="007B2C50">
        <w:rPr>
          <w:spacing w:val="-9"/>
          <w:sz w:val="24"/>
          <w:szCs w:val="24"/>
        </w:rPr>
        <w:t xml:space="preserve">bilgi kaynaklarına ulaşma ve bağımsız öğrenme becerisi kazanması, </w:t>
      </w:r>
      <w:r w:rsidRPr="007B2C50">
        <w:rPr>
          <w:spacing w:val="-1"/>
          <w:sz w:val="24"/>
          <w:szCs w:val="24"/>
        </w:rPr>
        <w:t>(II)</w:t>
      </w:r>
      <w:r w:rsidRPr="007B2C50">
        <w:rPr>
          <w:spacing w:val="-11"/>
          <w:sz w:val="24"/>
          <w:szCs w:val="24"/>
        </w:rPr>
        <w:t xml:space="preserve"> </w:t>
      </w:r>
      <w:r w:rsidRPr="007B2C50">
        <w:rPr>
          <w:spacing w:val="-1"/>
          <w:sz w:val="24"/>
          <w:szCs w:val="24"/>
        </w:rPr>
        <w:t>bilimsel</w:t>
      </w:r>
      <w:r w:rsidRPr="007B2C50">
        <w:rPr>
          <w:spacing w:val="-9"/>
          <w:sz w:val="24"/>
          <w:szCs w:val="24"/>
        </w:rPr>
        <w:t xml:space="preserve"> </w:t>
      </w:r>
      <w:proofErr w:type="gramStart"/>
      <w:r w:rsidRPr="007B2C50">
        <w:rPr>
          <w:sz w:val="24"/>
          <w:szCs w:val="24"/>
        </w:rPr>
        <w:t>metodolojinin</w:t>
      </w:r>
      <w:proofErr w:type="gramEnd"/>
      <w:r w:rsidRPr="007B2C50">
        <w:rPr>
          <w:spacing w:val="27"/>
          <w:w w:val="99"/>
          <w:sz w:val="24"/>
          <w:szCs w:val="24"/>
        </w:rPr>
        <w:t xml:space="preserve"> </w:t>
      </w:r>
      <w:r w:rsidRPr="007B2C50">
        <w:rPr>
          <w:spacing w:val="-1"/>
          <w:sz w:val="24"/>
          <w:szCs w:val="24"/>
        </w:rPr>
        <w:t>temel</w:t>
      </w:r>
      <w:r w:rsidRPr="007B2C50">
        <w:rPr>
          <w:spacing w:val="-8"/>
          <w:sz w:val="24"/>
          <w:szCs w:val="24"/>
        </w:rPr>
        <w:t xml:space="preserve"> </w:t>
      </w:r>
      <w:r w:rsidRPr="007B2C50">
        <w:rPr>
          <w:spacing w:val="-1"/>
          <w:sz w:val="24"/>
          <w:szCs w:val="24"/>
        </w:rPr>
        <w:t>ilkelerini</w:t>
      </w:r>
      <w:r w:rsidRPr="007B2C50">
        <w:rPr>
          <w:spacing w:val="-7"/>
          <w:sz w:val="24"/>
          <w:szCs w:val="24"/>
        </w:rPr>
        <w:t xml:space="preserve"> </w:t>
      </w:r>
      <w:r w:rsidRPr="007B2C50">
        <w:rPr>
          <w:sz w:val="24"/>
          <w:szCs w:val="24"/>
        </w:rPr>
        <w:t>öğrenmesi</w:t>
      </w:r>
      <w:r w:rsidRPr="007B2C50">
        <w:rPr>
          <w:spacing w:val="-9"/>
          <w:sz w:val="24"/>
          <w:szCs w:val="24"/>
        </w:rPr>
        <w:t xml:space="preserve"> </w:t>
      </w:r>
      <w:r w:rsidRPr="007B2C50">
        <w:rPr>
          <w:sz w:val="24"/>
          <w:szCs w:val="24"/>
        </w:rPr>
        <w:t>ve</w:t>
      </w:r>
      <w:r w:rsidRPr="007B2C50">
        <w:rPr>
          <w:spacing w:val="-8"/>
          <w:sz w:val="24"/>
          <w:szCs w:val="24"/>
        </w:rPr>
        <w:t xml:space="preserve"> </w:t>
      </w:r>
      <w:r w:rsidRPr="007B2C50">
        <w:rPr>
          <w:spacing w:val="-1"/>
          <w:sz w:val="24"/>
          <w:szCs w:val="24"/>
        </w:rPr>
        <w:t>uygulaması</w:t>
      </w:r>
      <w:r w:rsidRPr="007B2C50">
        <w:rPr>
          <w:spacing w:val="-9"/>
          <w:sz w:val="24"/>
          <w:szCs w:val="24"/>
        </w:rPr>
        <w:t xml:space="preserve"> </w:t>
      </w:r>
      <w:r w:rsidRPr="007B2C50">
        <w:rPr>
          <w:spacing w:val="-1"/>
          <w:sz w:val="24"/>
          <w:szCs w:val="24"/>
        </w:rPr>
        <w:t>(III)</w:t>
      </w:r>
      <w:r w:rsidRPr="007B2C50">
        <w:rPr>
          <w:spacing w:val="-9"/>
          <w:sz w:val="24"/>
          <w:szCs w:val="24"/>
        </w:rPr>
        <w:t xml:space="preserve"> bilimsel yayın türlerini eleştirel bir bakış açısı ile değerlendirmesi</w:t>
      </w:r>
      <w:r w:rsidRPr="007B2C50">
        <w:rPr>
          <w:spacing w:val="-1"/>
          <w:sz w:val="24"/>
          <w:szCs w:val="24"/>
        </w:rPr>
        <w:t>,</w:t>
      </w:r>
      <w:r w:rsidRPr="007B2C50">
        <w:rPr>
          <w:spacing w:val="-8"/>
          <w:sz w:val="24"/>
          <w:szCs w:val="24"/>
        </w:rPr>
        <w:t xml:space="preserve"> </w:t>
      </w:r>
      <w:r w:rsidRPr="007B2C50">
        <w:rPr>
          <w:sz w:val="24"/>
          <w:szCs w:val="24"/>
        </w:rPr>
        <w:t>(IV)</w:t>
      </w:r>
      <w:r w:rsidRPr="007B2C50">
        <w:rPr>
          <w:spacing w:val="-9"/>
          <w:sz w:val="24"/>
          <w:szCs w:val="24"/>
        </w:rPr>
        <w:t xml:space="preserve"> </w:t>
      </w:r>
      <w:r w:rsidRPr="007B2C50">
        <w:rPr>
          <w:spacing w:val="-1"/>
          <w:sz w:val="24"/>
          <w:szCs w:val="24"/>
        </w:rPr>
        <w:t>bilimsel</w:t>
      </w:r>
      <w:r w:rsidRPr="007B2C50">
        <w:rPr>
          <w:spacing w:val="-7"/>
          <w:sz w:val="24"/>
          <w:szCs w:val="24"/>
        </w:rPr>
        <w:t xml:space="preserve"> </w:t>
      </w:r>
      <w:r w:rsidRPr="007B2C50">
        <w:rPr>
          <w:spacing w:val="-1"/>
          <w:sz w:val="24"/>
          <w:szCs w:val="24"/>
        </w:rPr>
        <w:t>çalışmaları</w:t>
      </w:r>
      <w:r w:rsidRPr="007B2C50">
        <w:rPr>
          <w:spacing w:val="-8"/>
          <w:sz w:val="24"/>
          <w:szCs w:val="24"/>
        </w:rPr>
        <w:t xml:space="preserve"> </w:t>
      </w:r>
      <w:r w:rsidRPr="007B2C50">
        <w:rPr>
          <w:spacing w:val="-1"/>
          <w:sz w:val="24"/>
          <w:szCs w:val="24"/>
        </w:rPr>
        <w:t>yazılı</w:t>
      </w:r>
      <w:r w:rsidRPr="007B2C50">
        <w:rPr>
          <w:spacing w:val="-8"/>
          <w:sz w:val="24"/>
          <w:szCs w:val="24"/>
        </w:rPr>
        <w:t xml:space="preserve"> </w:t>
      </w:r>
      <w:r w:rsidRPr="007B2C50">
        <w:rPr>
          <w:sz w:val="24"/>
          <w:szCs w:val="24"/>
        </w:rPr>
        <w:t>ve</w:t>
      </w:r>
      <w:r w:rsidRPr="007B2C50">
        <w:rPr>
          <w:spacing w:val="-8"/>
          <w:sz w:val="24"/>
          <w:szCs w:val="24"/>
        </w:rPr>
        <w:t xml:space="preserve"> </w:t>
      </w:r>
      <w:r w:rsidRPr="007B2C50">
        <w:rPr>
          <w:sz w:val="24"/>
          <w:szCs w:val="24"/>
        </w:rPr>
        <w:t>sözlü</w:t>
      </w:r>
      <w:r w:rsidRPr="007B2C50">
        <w:rPr>
          <w:spacing w:val="57"/>
          <w:w w:val="99"/>
          <w:sz w:val="24"/>
          <w:szCs w:val="24"/>
        </w:rPr>
        <w:t xml:space="preserve"> </w:t>
      </w:r>
      <w:r w:rsidRPr="007B2C50">
        <w:rPr>
          <w:spacing w:val="-1"/>
          <w:sz w:val="24"/>
          <w:szCs w:val="24"/>
        </w:rPr>
        <w:t>sunma</w:t>
      </w:r>
      <w:r w:rsidRPr="007B2C50">
        <w:rPr>
          <w:spacing w:val="-8"/>
          <w:sz w:val="24"/>
          <w:szCs w:val="24"/>
        </w:rPr>
        <w:t xml:space="preserve"> </w:t>
      </w:r>
      <w:r w:rsidRPr="007B2C50">
        <w:rPr>
          <w:spacing w:val="-1"/>
          <w:sz w:val="24"/>
          <w:szCs w:val="24"/>
        </w:rPr>
        <w:t>becerisini</w:t>
      </w:r>
      <w:r w:rsidRPr="007B2C50">
        <w:rPr>
          <w:spacing w:val="-7"/>
          <w:sz w:val="24"/>
          <w:szCs w:val="24"/>
        </w:rPr>
        <w:t xml:space="preserve"> </w:t>
      </w:r>
      <w:r w:rsidRPr="007B2C50">
        <w:rPr>
          <w:spacing w:val="-1"/>
          <w:sz w:val="24"/>
          <w:szCs w:val="24"/>
        </w:rPr>
        <w:t>geliştirmesi,</w:t>
      </w:r>
      <w:r w:rsidRPr="007B2C50">
        <w:rPr>
          <w:spacing w:val="-9"/>
          <w:sz w:val="24"/>
          <w:szCs w:val="24"/>
        </w:rPr>
        <w:t xml:space="preserve"> (V) </w:t>
      </w:r>
      <w:r w:rsidRPr="007B2C50">
        <w:rPr>
          <w:sz w:val="24"/>
          <w:szCs w:val="24"/>
        </w:rPr>
        <w:t>sosyal</w:t>
      </w:r>
      <w:r w:rsidRPr="007B2C50">
        <w:rPr>
          <w:spacing w:val="-8"/>
          <w:sz w:val="24"/>
          <w:szCs w:val="24"/>
        </w:rPr>
        <w:t xml:space="preserve"> </w:t>
      </w:r>
      <w:r w:rsidRPr="007B2C50">
        <w:rPr>
          <w:sz w:val="24"/>
          <w:szCs w:val="24"/>
        </w:rPr>
        <w:t>sorumluluk</w:t>
      </w:r>
      <w:r w:rsidRPr="007B2C50">
        <w:rPr>
          <w:spacing w:val="-8"/>
          <w:sz w:val="24"/>
          <w:szCs w:val="24"/>
        </w:rPr>
        <w:t xml:space="preserve"> </w:t>
      </w:r>
      <w:r w:rsidRPr="007B2C50">
        <w:rPr>
          <w:spacing w:val="-1"/>
          <w:sz w:val="24"/>
          <w:szCs w:val="24"/>
        </w:rPr>
        <w:t>çalışmaları konularında farkındalık ve duyarlılık kazanması,</w:t>
      </w:r>
      <w:r w:rsidRPr="007B2C50">
        <w:rPr>
          <w:spacing w:val="-9"/>
          <w:sz w:val="24"/>
          <w:szCs w:val="24"/>
        </w:rPr>
        <w:t xml:space="preserve"> (VI) </w:t>
      </w:r>
      <w:r w:rsidRPr="007B2C50">
        <w:rPr>
          <w:spacing w:val="-8"/>
          <w:sz w:val="24"/>
          <w:szCs w:val="24"/>
        </w:rPr>
        <w:t xml:space="preserve">tıpta insan bilimleri etkinliklerinin </w:t>
      </w:r>
      <w:r w:rsidRPr="007B2C50">
        <w:rPr>
          <w:sz w:val="24"/>
          <w:szCs w:val="24"/>
        </w:rPr>
        <w:t>tıp eğitimi ve uygulamalarıyla ilişkisini kavraması hedeflenmektedir.</w:t>
      </w:r>
      <w:r w:rsidRPr="007B2C50">
        <w:rPr>
          <w:spacing w:val="-11"/>
          <w:sz w:val="24"/>
          <w:szCs w:val="24"/>
        </w:rPr>
        <w:t xml:space="preserve"> </w:t>
      </w:r>
    </w:p>
    <w:p w:rsidR="004559D9" w:rsidRPr="007B2C50" w:rsidRDefault="004559D9" w:rsidP="004559D9">
      <w:pPr>
        <w:pStyle w:val="GvdeMetni"/>
        <w:kinsoku w:val="0"/>
        <w:overflowPunct w:val="0"/>
        <w:ind w:left="941" w:right="284" w:firstLine="0"/>
        <w:jc w:val="both"/>
        <w:rPr>
          <w:spacing w:val="-9"/>
          <w:sz w:val="24"/>
          <w:szCs w:val="24"/>
        </w:rPr>
      </w:pPr>
    </w:p>
    <w:p w:rsidR="004559D9" w:rsidRPr="007B2C50" w:rsidRDefault="004559D9" w:rsidP="004559D9">
      <w:pPr>
        <w:pStyle w:val="GvdeMetni"/>
        <w:kinsoku w:val="0"/>
        <w:overflowPunct w:val="0"/>
        <w:ind w:left="941" w:right="284" w:firstLine="0"/>
        <w:jc w:val="both"/>
        <w:rPr>
          <w:spacing w:val="-8"/>
          <w:sz w:val="24"/>
          <w:szCs w:val="24"/>
        </w:rPr>
      </w:pPr>
      <w:proofErr w:type="spellStart"/>
      <w:r w:rsidRPr="007B2C50">
        <w:rPr>
          <w:spacing w:val="-9"/>
          <w:sz w:val="24"/>
          <w:szCs w:val="24"/>
        </w:rPr>
        <w:t>ÖÇM’nin</w:t>
      </w:r>
      <w:proofErr w:type="spellEnd"/>
      <w:r w:rsidRPr="007B2C50">
        <w:rPr>
          <w:spacing w:val="-9"/>
          <w:sz w:val="24"/>
          <w:szCs w:val="24"/>
        </w:rPr>
        <w:t xml:space="preserve"> </w:t>
      </w:r>
      <w:r w:rsidRPr="007B2C50">
        <w:rPr>
          <w:spacing w:val="-8"/>
          <w:sz w:val="24"/>
          <w:szCs w:val="24"/>
        </w:rPr>
        <w:t>Sosyal Sorumluluk, Tıpta İnsan Bilimleri, Eleştirel Değer Biçme ve Araştırma Becerileri olmak üzere dört türü vardır.</w:t>
      </w:r>
    </w:p>
    <w:p w:rsidR="004559D9" w:rsidRPr="007B2C50" w:rsidRDefault="004559D9" w:rsidP="004559D9">
      <w:pPr>
        <w:pStyle w:val="GvdeMetni"/>
        <w:kinsoku w:val="0"/>
        <w:overflowPunct w:val="0"/>
        <w:spacing w:line="268" w:lineRule="exact"/>
        <w:ind w:left="941" w:firstLine="0"/>
        <w:jc w:val="both"/>
        <w:rPr>
          <w:b/>
          <w:sz w:val="24"/>
          <w:szCs w:val="24"/>
        </w:rPr>
      </w:pPr>
    </w:p>
    <w:p w:rsidR="004559D9" w:rsidRPr="007B2C50" w:rsidRDefault="004559D9" w:rsidP="004559D9">
      <w:pPr>
        <w:pStyle w:val="GvdeMetni"/>
        <w:kinsoku w:val="0"/>
        <w:overflowPunct w:val="0"/>
        <w:spacing w:line="268" w:lineRule="exact"/>
        <w:ind w:left="941" w:firstLine="0"/>
        <w:jc w:val="both"/>
        <w:rPr>
          <w:b/>
          <w:sz w:val="24"/>
          <w:szCs w:val="24"/>
        </w:rPr>
      </w:pPr>
      <w:r w:rsidRPr="007B2C50">
        <w:rPr>
          <w:b/>
          <w:sz w:val="24"/>
          <w:szCs w:val="24"/>
        </w:rPr>
        <w:t>2.2. ÖÇM Kurulu</w:t>
      </w:r>
    </w:p>
    <w:p w:rsidR="004559D9" w:rsidRPr="007B2C50" w:rsidRDefault="004559D9" w:rsidP="004559D9">
      <w:pPr>
        <w:pStyle w:val="GvdeMetni"/>
        <w:kinsoku w:val="0"/>
        <w:overflowPunct w:val="0"/>
        <w:ind w:left="941" w:right="284" w:firstLine="0"/>
        <w:jc w:val="both"/>
        <w:rPr>
          <w:spacing w:val="-1"/>
          <w:sz w:val="24"/>
          <w:szCs w:val="24"/>
        </w:rPr>
      </w:pPr>
    </w:p>
    <w:p w:rsidR="004559D9" w:rsidRPr="007B2C50" w:rsidRDefault="004559D9" w:rsidP="004559D9">
      <w:pPr>
        <w:pStyle w:val="GvdeMetni"/>
        <w:kinsoku w:val="0"/>
        <w:overflowPunct w:val="0"/>
        <w:ind w:left="941" w:right="284" w:firstLine="0"/>
        <w:jc w:val="both"/>
        <w:rPr>
          <w:sz w:val="24"/>
          <w:szCs w:val="24"/>
        </w:rPr>
      </w:pPr>
      <w:r w:rsidRPr="007B2C50">
        <w:rPr>
          <w:spacing w:val="-1"/>
          <w:sz w:val="24"/>
          <w:szCs w:val="24"/>
        </w:rPr>
        <w:t>Tıp</w:t>
      </w:r>
      <w:r w:rsidRPr="007B2C50">
        <w:rPr>
          <w:spacing w:val="-9"/>
          <w:sz w:val="24"/>
          <w:szCs w:val="24"/>
        </w:rPr>
        <w:t xml:space="preserve"> </w:t>
      </w:r>
      <w:r w:rsidRPr="007B2C50">
        <w:rPr>
          <w:spacing w:val="-1"/>
          <w:sz w:val="24"/>
          <w:szCs w:val="24"/>
        </w:rPr>
        <w:t>Fakültesi</w:t>
      </w:r>
      <w:r w:rsidRPr="007B2C50">
        <w:rPr>
          <w:spacing w:val="-8"/>
          <w:sz w:val="24"/>
          <w:szCs w:val="24"/>
        </w:rPr>
        <w:t xml:space="preserve"> </w:t>
      </w:r>
      <w:r w:rsidRPr="007B2C50">
        <w:rPr>
          <w:sz w:val="24"/>
          <w:szCs w:val="24"/>
        </w:rPr>
        <w:t>Dekanı</w:t>
      </w:r>
      <w:r w:rsidRPr="007B2C50">
        <w:rPr>
          <w:spacing w:val="23"/>
          <w:sz w:val="24"/>
          <w:szCs w:val="24"/>
        </w:rPr>
        <w:t xml:space="preserve"> </w:t>
      </w:r>
      <w:r w:rsidRPr="007B2C50">
        <w:rPr>
          <w:spacing w:val="-1"/>
          <w:sz w:val="24"/>
          <w:szCs w:val="24"/>
        </w:rPr>
        <w:t>tarafından</w:t>
      </w:r>
      <w:r w:rsidRPr="007B2C50">
        <w:rPr>
          <w:spacing w:val="-8"/>
          <w:sz w:val="24"/>
          <w:szCs w:val="24"/>
        </w:rPr>
        <w:t xml:space="preserve"> </w:t>
      </w:r>
      <w:r w:rsidRPr="007B2C50">
        <w:rPr>
          <w:sz w:val="24"/>
          <w:szCs w:val="24"/>
        </w:rPr>
        <w:t xml:space="preserve">görevlendirilen, Sosyal Sorumluluk, Tıpta İnsan Bilimleri, Eleştirel Değer Biçme ve Araştırma Becerileri türündeki ÖÇM alt kurul başkanları ve üyelerinden oluşur. Kurul, Dekan tarafından görevlendirilen bir Dekan Yardımcısının eşgüdümünde, </w:t>
      </w:r>
      <w:r w:rsidRPr="007B2C50">
        <w:rPr>
          <w:b/>
          <w:bCs/>
          <w:sz w:val="24"/>
          <w:szCs w:val="24"/>
        </w:rPr>
        <w:t>“DEÜTF</w:t>
      </w:r>
      <w:r w:rsidRPr="007B2C50">
        <w:rPr>
          <w:b/>
          <w:bCs/>
          <w:spacing w:val="49"/>
          <w:w w:val="99"/>
          <w:sz w:val="24"/>
          <w:szCs w:val="24"/>
        </w:rPr>
        <w:t xml:space="preserve"> </w:t>
      </w:r>
      <w:r w:rsidRPr="007B2C50">
        <w:rPr>
          <w:b/>
          <w:bCs/>
          <w:spacing w:val="-1"/>
          <w:sz w:val="24"/>
          <w:szCs w:val="24"/>
        </w:rPr>
        <w:t>Kurullar</w:t>
      </w:r>
      <w:r w:rsidRPr="007B2C50">
        <w:rPr>
          <w:b/>
          <w:bCs/>
          <w:spacing w:val="-8"/>
          <w:sz w:val="24"/>
          <w:szCs w:val="24"/>
        </w:rPr>
        <w:t xml:space="preserve"> </w:t>
      </w:r>
      <w:r w:rsidRPr="007B2C50">
        <w:rPr>
          <w:b/>
          <w:bCs/>
          <w:spacing w:val="-1"/>
          <w:sz w:val="24"/>
          <w:szCs w:val="24"/>
        </w:rPr>
        <w:t>Genel</w:t>
      </w:r>
      <w:r w:rsidRPr="007B2C50">
        <w:rPr>
          <w:b/>
          <w:bCs/>
          <w:spacing w:val="-8"/>
          <w:sz w:val="24"/>
          <w:szCs w:val="24"/>
        </w:rPr>
        <w:t xml:space="preserve"> </w:t>
      </w:r>
      <w:r w:rsidRPr="007B2C50">
        <w:rPr>
          <w:b/>
          <w:bCs/>
          <w:spacing w:val="-1"/>
          <w:sz w:val="24"/>
          <w:szCs w:val="24"/>
        </w:rPr>
        <w:t xml:space="preserve">Çalışma </w:t>
      </w:r>
      <w:proofErr w:type="spellStart"/>
      <w:r w:rsidRPr="007B2C50">
        <w:rPr>
          <w:b/>
          <w:bCs/>
          <w:spacing w:val="-1"/>
          <w:sz w:val="24"/>
          <w:szCs w:val="24"/>
        </w:rPr>
        <w:t>Esasları”</w:t>
      </w:r>
      <w:r w:rsidRPr="007B2C50">
        <w:rPr>
          <w:spacing w:val="-1"/>
          <w:sz w:val="24"/>
          <w:szCs w:val="24"/>
        </w:rPr>
        <w:t>nda</w:t>
      </w:r>
      <w:proofErr w:type="spellEnd"/>
      <w:r w:rsidRPr="007B2C50">
        <w:rPr>
          <w:spacing w:val="-7"/>
          <w:sz w:val="24"/>
          <w:szCs w:val="24"/>
        </w:rPr>
        <w:t xml:space="preserve"> </w:t>
      </w:r>
      <w:r w:rsidRPr="007B2C50">
        <w:rPr>
          <w:spacing w:val="-1"/>
          <w:sz w:val="24"/>
          <w:szCs w:val="24"/>
        </w:rPr>
        <w:t>tanımlanan</w:t>
      </w:r>
      <w:r w:rsidRPr="007B2C50">
        <w:rPr>
          <w:spacing w:val="-9"/>
          <w:sz w:val="24"/>
          <w:szCs w:val="24"/>
        </w:rPr>
        <w:t xml:space="preserve"> </w:t>
      </w:r>
      <w:r w:rsidRPr="007B2C50">
        <w:rPr>
          <w:spacing w:val="-1"/>
          <w:sz w:val="24"/>
          <w:szCs w:val="24"/>
        </w:rPr>
        <w:t>ilke</w:t>
      </w:r>
      <w:r w:rsidRPr="007B2C50">
        <w:rPr>
          <w:spacing w:val="-8"/>
          <w:sz w:val="24"/>
          <w:szCs w:val="24"/>
        </w:rPr>
        <w:t xml:space="preserve"> </w:t>
      </w:r>
      <w:r w:rsidRPr="007B2C50">
        <w:rPr>
          <w:sz w:val="24"/>
          <w:szCs w:val="24"/>
        </w:rPr>
        <w:t>ve</w:t>
      </w:r>
      <w:r w:rsidRPr="007B2C50">
        <w:rPr>
          <w:spacing w:val="-7"/>
          <w:sz w:val="24"/>
          <w:szCs w:val="24"/>
        </w:rPr>
        <w:t xml:space="preserve"> </w:t>
      </w:r>
      <w:r w:rsidRPr="007B2C50">
        <w:rPr>
          <w:sz w:val="24"/>
          <w:szCs w:val="24"/>
        </w:rPr>
        <w:t>esaslara</w:t>
      </w:r>
      <w:r w:rsidRPr="007B2C50">
        <w:rPr>
          <w:spacing w:val="-8"/>
          <w:sz w:val="24"/>
          <w:szCs w:val="24"/>
        </w:rPr>
        <w:t xml:space="preserve"> </w:t>
      </w:r>
      <w:r w:rsidRPr="007B2C50">
        <w:rPr>
          <w:spacing w:val="-1"/>
          <w:sz w:val="24"/>
          <w:szCs w:val="24"/>
        </w:rPr>
        <w:t>uygun</w:t>
      </w:r>
      <w:r w:rsidRPr="007B2C50">
        <w:rPr>
          <w:spacing w:val="-8"/>
          <w:sz w:val="24"/>
          <w:szCs w:val="24"/>
        </w:rPr>
        <w:t xml:space="preserve"> </w:t>
      </w:r>
      <w:r w:rsidRPr="007B2C50">
        <w:rPr>
          <w:sz w:val="24"/>
          <w:szCs w:val="24"/>
        </w:rPr>
        <w:t>olarak</w:t>
      </w:r>
      <w:r w:rsidRPr="007B2C50">
        <w:rPr>
          <w:spacing w:val="-8"/>
          <w:sz w:val="24"/>
          <w:szCs w:val="24"/>
        </w:rPr>
        <w:t xml:space="preserve"> </w:t>
      </w:r>
      <w:r w:rsidRPr="007B2C50">
        <w:rPr>
          <w:sz w:val="24"/>
          <w:szCs w:val="24"/>
        </w:rPr>
        <w:t>görev</w:t>
      </w:r>
      <w:r w:rsidRPr="007B2C50">
        <w:rPr>
          <w:spacing w:val="-7"/>
          <w:sz w:val="24"/>
          <w:szCs w:val="24"/>
        </w:rPr>
        <w:t xml:space="preserve"> </w:t>
      </w:r>
      <w:r w:rsidRPr="007B2C50">
        <w:rPr>
          <w:sz w:val="24"/>
          <w:szCs w:val="24"/>
        </w:rPr>
        <w:t xml:space="preserve">yapar.   </w:t>
      </w:r>
    </w:p>
    <w:p w:rsidR="004559D9" w:rsidRPr="007B2C50" w:rsidRDefault="004559D9" w:rsidP="004559D9">
      <w:pPr>
        <w:pStyle w:val="Balk1"/>
        <w:tabs>
          <w:tab w:val="left" w:pos="942"/>
        </w:tabs>
        <w:kinsoku w:val="0"/>
        <w:overflowPunct w:val="0"/>
        <w:spacing w:line="268" w:lineRule="exact"/>
        <w:ind w:firstLine="0"/>
        <w:rPr>
          <w:bCs w:val="0"/>
          <w:sz w:val="24"/>
          <w:szCs w:val="24"/>
        </w:rPr>
      </w:pPr>
    </w:p>
    <w:p w:rsidR="004559D9" w:rsidRPr="007B2C50" w:rsidRDefault="004559D9" w:rsidP="004559D9">
      <w:pPr>
        <w:pStyle w:val="Balk1"/>
        <w:numPr>
          <w:ilvl w:val="0"/>
          <w:numId w:val="1"/>
        </w:numPr>
        <w:tabs>
          <w:tab w:val="left" w:pos="942"/>
        </w:tabs>
        <w:kinsoku w:val="0"/>
        <w:overflowPunct w:val="0"/>
        <w:spacing w:line="268" w:lineRule="exact"/>
        <w:ind w:hanging="720"/>
        <w:rPr>
          <w:b w:val="0"/>
          <w:bCs w:val="0"/>
          <w:sz w:val="24"/>
          <w:szCs w:val="24"/>
        </w:rPr>
      </w:pPr>
      <w:r w:rsidRPr="007B2C50">
        <w:rPr>
          <w:spacing w:val="-1"/>
          <w:sz w:val="24"/>
          <w:szCs w:val="24"/>
        </w:rPr>
        <w:t>ÖÇM TÜRLERİ</w:t>
      </w:r>
    </w:p>
    <w:p w:rsidR="004559D9" w:rsidRPr="007B2C50" w:rsidRDefault="004559D9" w:rsidP="004559D9">
      <w:pPr>
        <w:pStyle w:val="GvdeMetni"/>
        <w:kinsoku w:val="0"/>
        <w:overflowPunct w:val="0"/>
        <w:spacing w:before="10"/>
        <w:ind w:left="0" w:firstLine="0"/>
        <w:rPr>
          <w:sz w:val="24"/>
          <w:szCs w:val="24"/>
        </w:rPr>
      </w:pPr>
    </w:p>
    <w:p w:rsidR="004559D9" w:rsidRPr="007B2C50" w:rsidRDefault="004559D9" w:rsidP="004559D9">
      <w:pPr>
        <w:kinsoku w:val="0"/>
        <w:overflowPunct w:val="0"/>
        <w:ind w:left="907" w:right="284"/>
        <w:jc w:val="both"/>
        <w:rPr>
          <w:rFonts w:ascii="Calibri" w:hAnsi="Calibri" w:cs="Calibri"/>
        </w:rPr>
      </w:pPr>
      <w:r w:rsidRPr="007B2C50">
        <w:rPr>
          <w:rFonts w:ascii="Calibri" w:hAnsi="Calibri" w:cs="Calibri"/>
          <w:b/>
          <w:bCs/>
        </w:rPr>
        <w:t>3.1. Sosyal</w:t>
      </w:r>
      <w:r w:rsidRPr="007B2C50">
        <w:rPr>
          <w:rFonts w:ascii="Calibri" w:hAnsi="Calibri" w:cs="Calibri"/>
          <w:b/>
          <w:bCs/>
          <w:spacing w:val="-9"/>
        </w:rPr>
        <w:t xml:space="preserve"> </w:t>
      </w:r>
      <w:r w:rsidRPr="007B2C50">
        <w:rPr>
          <w:rFonts w:ascii="Calibri" w:hAnsi="Calibri" w:cs="Calibri"/>
          <w:b/>
          <w:bCs/>
        </w:rPr>
        <w:t>Sorumluluk:</w:t>
      </w:r>
      <w:r w:rsidRPr="007B2C50">
        <w:rPr>
          <w:rFonts w:ascii="Calibri" w:hAnsi="Calibri" w:cs="Calibri"/>
          <w:b/>
          <w:bCs/>
          <w:spacing w:val="-10"/>
        </w:rPr>
        <w:t xml:space="preserve"> </w:t>
      </w:r>
      <w:r w:rsidRPr="007B2C50">
        <w:rPr>
          <w:rFonts w:ascii="Calibri" w:hAnsi="Calibri" w:cs="Calibri"/>
          <w:bCs/>
          <w:spacing w:val="-10"/>
        </w:rPr>
        <w:t>Amacı,</w:t>
      </w:r>
      <w:r w:rsidRPr="007B2C50">
        <w:rPr>
          <w:rFonts w:ascii="Calibri" w:hAnsi="Calibri" w:cs="Calibri"/>
          <w:spacing w:val="-1"/>
        </w:rPr>
        <w:t xml:space="preserve"> öğrencilerin toplumu tanımaları, toplumsal konulardaki duyarlılıklarını artırmaları ve katkıda bulunmalarını sağlamaktır. Öğrencilerin, ekip olarak içinde yaşadıkları toplumun gereksinimleri ile örtüşen ve katkı sağlayabilecekleri etkinliklerde çalışarak bireysel ve toplumsal farkındalık kazanmaları hedeflenmektedir. Sosyal Sorumluluk </w:t>
      </w:r>
      <w:proofErr w:type="spellStart"/>
      <w:r w:rsidRPr="007B2C50">
        <w:rPr>
          <w:rFonts w:ascii="Calibri" w:hAnsi="Calibri" w:cs="Calibri"/>
          <w:spacing w:val="-1"/>
        </w:rPr>
        <w:t>ÖÇM’leri</w:t>
      </w:r>
      <w:proofErr w:type="spellEnd"/>
      <w:r w:rsidRPr="007B2C50">
        <w:rPr>
          <w:rFonts w:ascii="Calibri" w:hAnsi="Calibri" w:cs="Calibri"/>
          <w:spacing w:val="-1"/>
        </w:rPr>
        <w:t xml:space="preserve"> </w:t>
      </w:r>
      <w:r w:rsidRPr="007B2C50">
        <w:rPr>
          <w:rFonts w:ascii="Calibri" w:hAnsi="Calibri" w:cs="Calibri"/>
        </w:rPr>
        <w:t xml:space="preserve">kurum içinde veya DEÜ Tıp Fakültesi ile “Özel Çalışma Modülleri Uygulama Esaslarına” uygun olarak karşılıklı protokol yapılmış kurumlarda yapılır. </w:t>
      </w:r>
    </w:p>
    <w:p w:rsidR="004559D9" w:rsidRPr="007B2C50" w:rsidRDefault="004559D9" w:rsidP="004559D9">
      <w:pPr>
        <w:pStyle w:val="GvdeMetni"/>
        <w:tabs>
          <w:tab w:val="left" w:pos="1903"/>
        </w:tabs>
        <w:kinsoku w:val="0"/>
        <w:overflowPunct w:val="0"/>
        <w:ind w:left="941" w:right="337" w:firstLine="0"/>
        <w:jc w:val="both"/>
        <w:rPr>
          <w:spacing w:val="-1"/>
          <w:sz w:val="24"/>
          <w:szCs w:val="24"/>
        </w:rPr>
      </w:pPr>
    </w:p>
    <w:p w:rsidR="004559D9" w:rsidRPr="007B2C50" w:rsidRDefault="004559D9" w:rsidP="004559D9">
      <w:pPr>
        <w:pStyle w:val="GvdeMetni"/>
        <w:tabs>
          <w:tab w:val="left" w:pos="1903"/>
        </w:tabs>
        <w:kinsoku w:val="0"/>
        <w:overflowPunct w:val="0"/>
        <w:ind w:left="941" w:right="337" w:firstLine="0"/>
        <w:jc w:val="both"/>
        <w:rPr>
          <w:sz w:val="24"/>
          <w:szCs w:val="24"/>
        </w:rPr>
      </w:pPr>
      <w:r w:rsidRPr="007B2C50">
        <w:rPr>
          <w:b/>
          <w:bCs/>
          <w:sz w:val="24"/>
          <w:szCs w:val="24"/>
        </w:rPr>
        <w:t>3.2. Tıpta İnsan Bilimleri:</w:t>
      </w:r>
      <w:r w:rsidRPr="007B2C50">
        <w:rPr>
          <w:sz w:val="24"/>
          <w:szCs w:val="24"/>
        </w:rPr>
        <w:t xml:space="preserve"> Amacı, öğrencilere edebiyat, sosyoloji, psikoloji, felsefe, tarih, sanat ve antropoloji gibi insan odaklı alanların tıp ve uygulamaları ile ilişkisi hakkında farkındalık ve insancıl yaklaşımı önceleyen bütüncül bir bakış açısı kazandırmaktır. Öğrencilerin belirlenen alanlarda bilgi edinmesine yönelik etkinliklerle disiplinler arası bakış açısı kazanmaları hedeflenmektedir.</w:t>
      </w:r>
    </w:p>
    <w:p w:rsidR="004559D9" w:rsidRPr="007B2C50" w:rsidRDefault="004559D9" w:rsidP="004559D9">
      <w:pPr>
        <w:kinsoku w:val="0"/>
        <w:overflowPunct w:val="0"/>
        <w:ind w:right="284"/>
        <w:jc w:val="both"/>
        <w:rPr>
          <w:rFonts w:ascii="Calibri" w:hAnsi="Calibri" w:cs="Calibri"/>
        </w:rPr>
      </w:pPr>
    </w:p>
    <w:p w:rsidR="004559D9" w:rsidRPr="007B2C50" w:rsidRDefault="004559D9" w:rsidP="004559D9">
      <w:pPr>
        <w:pStyle w:val="GvdeMetni"/>
        <w:tabs>
          <w:tab w:val="left" w:pos="1903"/>
        </w:tabs>
        <w:kinsoku w:val="0"/>
        <w:overflowPunct w:val="0"/>
        <w:ind w:left="941" w:right="337" w:firstLine="0"/>
        <w:jc w:val="both"/>
        <w:rPr>
          <w:sz w:val="24"/>
          <w:szCs w:val="24"/>
        </w:rPr>
      </w:pPr>
      <w:r w:rsidRPr="007B2C50">
        <w:rPr>
          <w:b/>
          <w:sz w:val="24"/>
          <w:szCs w:val="24"/>
        </w:rPr>
        <w:t>3.3. Eleştirel Değer Biçme:</w:t>
      </w:r>
      <w:r w:rsidRPr="007B2C50">
        <w:rPr>
          <w:sz w:val="24"/>
          <w:szCs w:val="24"/>
        </w:rPr>
        <w:t xml:space="preserve"> Amacı, öğrencilere bilimsel kaynaklara ulaşma, bu kaynakları araştırma tasarımı ve yöntemi açısından okuma ve eleştirme becerisi kazandırmaktır. Öğrencilerin, gereksinim duydukları bilgiye ulaşmak için bilimsel </w:t>
      </w:r>
      <w:proofErr w:type="gramStart"/>
      <w:r w:rsidRPr="007B2C50">
        <w:rPr>
          <w:sz w:val="24"/>
          <w:szCs w:val="24"/>
        </w:rPr>
        <w:t>literatürü</w:t>
      </w:r>
      <w:proofErr w:type="gramEnd"/>
      <w:r w:rsidRPr="007B2C50">
        <w:rPr>
          <w:sz w:val="24"/>
          <w:szCs w:val="24"/>
        </w:rPr>
        <w:t xml:space="preserve"> etkin bir şekilde tarama ve uluslararası kılavuzlar doğrultusunda eleştirel değer biçme uygulamaları yapması hedeflenmektedir. </w:t>
      </w:r>
    </w:p>
    <w:p w:rsidR="004559D9" w:rsidRDefault="004559D9" w:rsidP="004559D9">
      <w:pPr>
        <w:kinsoku w:val="0"/>
        <w:overflowPunct w:val="0"/>
        <w:ind w:left="907" w:right="284"/>
        <w:jc w:val="both"/>
        <w:rPr>
          <w:rFonts w:ascii="Calibri" w:hAnsi="Calibri" w:cs="Calibri"/>
          <w:b/>
        </w:rPr>
      </w:pPr>
    </w:p>
    <w:p w:rsidR="00A31B42" w:rsidRDefault="00A31B42" w:rsidP="004559D9">
      <w:pPr>
        <w:kinsoku w:val="0"/>
        <w:overflowPunct w:val="0"/>
        <w:ind w:left="907" w:right="284"/>
        <w:jc w:val="both"/>
        <w:rPr>
          <w:rFonts w:ascii="Calibri" w:hAnsi="Calibri" w:cs="Calibri"/>
          <w:b/>
        </w:rPr>
      </w:pPr>
    </w:p>
    <w:p w:rsidR="00A31B42" w:rsidRDefault="00A31B42" w:rsidP="004559D9">
      <w:pPr>
        <w:kinsoku w:val="0"/>
        <w:overflowPunct w:val="0"/>
        <w:ind w:left="907" w:right="284"/>
        <w:jc w:val="both"/>
        <w:rPr>
          <w:rFonts w:ascii="Calibri" w:hAnsi="Calibri" w:cs="Calibri"/>
          <w:b/>
        </w:rPr>
      </w:pPr>
    </w:p>
    <w:p w:rsidR="00A31B42" w:rsidRPr="007B2C50" w:rsidRDefault="00A31B42" w:rsidP="004559D9">
      <w:pPr>
        <w:kinsoku w:val="0"/>
        <w:overflowPunct w:val="0"/>
        <w:ind w:left="907" w:right="284"/>
        <w:jc w:val="both"/>
        <w:rPr>
          <w:rFonts w:ascii="Calibri" w:hAnsi="Calibri" w:cs="Calibri"/>
          <w:b/>
        </w:rPr>
      </w:pPr>
    </w:p>
    <w:p w:rsidR="004559D9" w:rsidRPr="007B2C50" w:rsidRDefault="004559D9" w:rsidP="004559D9">
      <w:pPr>
        <w:kinsoku w:val="0"/>
        <w:overflowPunct w:val="0"/>
        <w:ind w:left="907" w:right="284"/>
        <w:jc w:val="both"/>
        <w:rPr>
          <w:rFonts w:ascii="Calibri" w:hAnsi="Calibri" w:cs="Calibri"/>
        </w:rPr>
      </w:pPr>
      <w:r w:rsidRPr="007B2C50">
        <w:rPr>
          <w:rFonts w:ascii="Calibri" w:hAnsi="Calibri" w:cs="Calibri"/>
          <w:b/>
        </w:rPr>
        <w:lastRenderedPageBreak/>
        <w:t>3.4. Araştırma Becerileri:</w:t>
      </w:r>
      <w:r w:rsidRPr="007B2C50">
        <w:rPr>
          <w:rFonts w:ascii="Calibri" w:hAnsi="Calibri" w:cs="Calibri"/>
        </w:rPr>
        <w:t xml:space="preserve"> Amacı, öğrencilere tıp alanında bilimsel araştırma bilgi ve becerisi kazandırmaktır.  Bu kapsamda, öğrencilerin </w:t>
      </w:r>
      <w:r w:rsidRPr="007B2C50">
        <w:rPr>
          <w:rFonts w:ascii="Calibri" w:hAnsi="Calibri" w:cs="Calibri"/>
          <w:spacing w:val="-1"/>
        </w:rPr>
        <w:t>seçtikleri</w:t>
      </w:r>
      <w:r w:rsidRPr="007B2C50">
        <w:rPr>
          <w:rFonts w:ascii="Calibri" w:hAnsi="Calibri" w:cs="Calibri"/>
          <w:spacing w:val="-9"/>
        </w:rPr>
        <w:t xml:space="preserve"> </w:t>
      </w:r>
      <w:r w:rsidRPr="007B2C50">
        <w:rPr>
          <w:rFonts w:ascii="Calibri" w:hAnsi="Calibri" w:cs="Calibri"/>
          <w:spacing w:val="-1"/>
        </w:rPr>
        <w:t>bir</w:t>
      </w:r>
      <w:r w:rsidRPr="007B2C50">
        <w:rPr>
          <w:rFonts w:ascii="Calibri" w:hAnsi="Calibri" w:cs="Calibri"/>
          <w:spacing w:val="-9"/>
        </w:rPr>
        <w:t xml:space="preserve"> </w:t>
      </w:r>
      <w:r w:rsidRPr="007B2C50">
        <w:rPr>
          <w:rFonts w:ascii="Calibri" w:hAnsi="Calibri" w:cs="Calibri"/>
        </w:rPr>
        <w:t>konuda, etik ilkeleri gözeterek</w:t>
      </w:r>
      <w:r w:rsidRPr="007B2C50">
        <w:rPr>
          <w:rFonts w:ascii="Calibri" w:hAnsi="Calibri" w:cs="Calibri"/>
          <w:spacing w:val="30"/>
        </w:rPr>
        <w:t xml:space="preserve"> </w:t>
      </w:r>
      <w:r w:rsidRPr="007B2C50">
        <w:rPr>
          <w:rFonts w:ascii="Calibri" w:hAnsi="Calibri" w:cs="Calibri"/>
        </w:rPr>
        <w:t>gözlemsel</w:t>
      </w:r>
      <w:r w:rsidRPr="007B2C50">
        <w:rPr>
          <w:rFonts w:ascii="Calibri" w:hAnsi="Calibri" w:cs="Calibri"/>
          <w:spacing w:val="-9"/>
        </w:rPr>
        <w:t xml:space="preserve"> </w:t>
      </w:r>
      <w:r w:rsidRPr="007B2C50">
        <w:rPr>
          <w:rFonts w:ascii="Calibri" w:hAnsi="Calibri" w:cs="Calibri"/>
        </w:rPr>
        <w:t>ya</w:t>
      </w:r>
      <w:r w:rsidRPr="007B2C50">
        <w:rPr>
          <w:rFonts w:ascii="Calibri" w:hAnsi="Calibri" w:cs="Calibri"/>
          <w:spacing w:val="-8"/>
        </w:rPr>
        <w:t xml:space="preserve"> </w:t>
      </w:r>
      <w:r w:rsidRPr="007B2C50">
        <w:rPr>
          <w:rFonts w:ascii="Calibri" w:hAnsi="Calibri" w:cs="Calibri"/>
          <w:spacing w:val="-1"/>
        </w:rPr>
        <w:t>da</w:t>
      </w:r>
      <w:r w:rsidRPr="007B2C50">
        <w:rPr>
          <w:rFonts w:ascii="Calibri" w:hAnsi="Calibri" w:cs="Calibri"/>
          <w:spacing w:val="-7"/>
        </w:rPr>
        <w:t xml:space="preserve"> </w:t>
      </w:r>
      <w:r w:rsidRPr="007B2C50">
        <w:rPr>
          <w:rFonts w:ascii="Calibri" w:hAnsi="Calibri" w:cs="Calibri"/>
          <w:spacing w:val="-1"/>
        </w:rPr>
        <w:t>deneysel</w:t>
      </w:r>
      <w:r w:rsidRPr="007B2C50">
        <w:rPr>
          <w:rFonts w:ascii="Calibri" w:hAnsi="Calibri" w:cs="Calibri"/>
          <w:spacing w:val="-8"/>
        </w:rPr>
        <w:t xml:space="preserve"> </w:t>
      </w:r>
      <w:r w:rsidRPr="007B2C50">
        <w:rPr>
          <w:rFonts w:ascii="Calibri" w:hAnsi="Calibri" w:cs="Calibri"/>
          <w:spacing w:val="-1"/>
        </w:rPr>
        <w:t xml:space="preserve">araştırma planlama, yürütme, analiz ve rapor yazma uygulamalarına katılmaları hedeflenmektedir. </w:t>
      </w:r>
      <w:r w:rsidRPr="007B2C50">
        <w:rPr>
          <w:rFonts w:ascii="Calibri" w:hAnsi="Calibri" w:cs="Calibri"/>
        </w:rPr>
        <w:t xml:space="preserve">Gözlemsel araştırmalarda, anketler, hasta kayıtları, arşiv materyalleri gibi araçları  kullanarak veri toplamaları, bu verileri analiz etmeleri ve sonuçları sunmaları beklenmektedir. Deneysel araştırmalarda ise kurum içi veya dışında bulunan, DEÜ Tıp Fakültesi ile “Özel Çalışma Modülleri Uygulama Esaslarına” uygun olarak karşılıklı protokol yapılmış araştırma laboratuvarlarında, kliniklerde ya da alanda gerçekleştirilen araştırmaları planlamaları, yürütmeleri, verileri analiz etmeleri ve sonuçlarını sunmaları beklenmektedir. </w:t>
      </w:r>
    </w:p>
    <w:p w:rsidR="004559D9" w:rsidRPr="007B2C50" w:rsidRDefault="004559D9" w:rsidP="004559D9">
      <w:pPr>
        <w:kinsoku w:val="0"/>
        <w:overflowPunct w:val="0"/>
        <w:ind w:left="720" w:right="284"/>
        <w:jc w:val="both"/>
        <w:rPr>
          <w:rFonts w:ascii="Calibri" w:hAnsi="Calibri" w:cs="Calibri"/>
        </w:rPr>
      </w:pPr>
    </w:p>
    <w:p w:rsidR="004559D9" w:rsidRPr="007B2C50" w:rsidRDefault="004559D9" w:rsidP="004559D9">
      <w:pPr>
        <w:pStyle w:val="Balk1"/>
        <w:numPr>
          <w:ilvl w:val="0"/>
          <w:numId w:val="1"/>
        </w:numPr>
        <w:tabs>
          <w:tab w:val="left" w:pos="942"/>
        </w:tabs>
        <w:kinsoku w:val="0"/>
        <w:overflowPunct w:val="0"/>
        <w:spacing w:line="268" w:lineRule="exact"/>
        <w:rPr>
          <w:b w:val="0"/>
          <w:bCs w:val="0"/>
          <w:sz w:val="24"/>
          <w:szCs w:val="24"/>
        </w:rPr>
      </w:pPr>
      <w:r w:rsidRPr="007B2C50">
        <w:rPr>
          <w:spacing w:val="-1"/>
          <w:sz w:val="24"/>
          <w:szCs w:val="24"/>
        </w:rPr>
        <w:t>UYGULAMA</w:t>
      </w:r>
      <w:r w:rsidRPr="007B2C50">
        <w:rPr>
          <w:spacing w:val="-21"/>
          <w:sz w:val="24"/>
          <w:szCs w:val="24"/>
        </w:rPr>
        <w:t xml:space="preserve"> </w:t>
      </w:r>
    </w:p>
    <w:p w:rsidR="004559D9" w:rsidRPr="007B2C50" w:rsidRDefault="004559D9" w:rsidP="004559D9">
      <w:pPr>
        <w:pStyle w:val="Balk1"/>
        <w:tabs>
          <w:tab w:val="left" w:pos="942"/>
        </w:tabs>
        <w:kinsoku w:val="0"/>
        <w:overflowPunct w:val="0"/>
        <w:spacing w:line="268" w:lineRule="exact"/>
        <w:ind w:firstLine="0"/>
        <w:rPr>
          <w:b w:val="0"/>
          <w:bCs w:val="0"/>
          <w:sz w:val="24"/>
          <w:szCs w:val="24"/>
        </w:rPr>
      </w:pPr>
    </w:p>
    <w:p w:rsidR="004559D9" w:rsidRPr="007B2C50" w:rsidRDefault="004559D9" w:rsidP="004559D9">
      <w:pPr>
        <w:pStyle w:val="GvdeMetni"/>
        <w:tabs>
          <w:tab w:val="left" w:pos="942"/>
        </w:tabs>
        <w:kinsoku w:val="0"/>
        <w:overflowPunct w:val="0"/>
        <w:ind w:left="907" w:right="284" w:firstLine="0"/>
        <w:jc w:val="both"/>
        <w:rPr>
          <w:spacing w:val="-9"/>
          <w:sz w:val="24"/>
          <w:szCs w:val="24"/>
        </w:rPr>
      </w:pPr>
      <w:r w:rsidRPr="007B2C50">
        <w:rPr>
          <w:sz w:val="24"/>
          <w:szCs w:val="24"/>
        </w:rPr>
        <w:t>S</w:t>
      </w:r>
      <w:r w:rsidRPr="007B2C50">
        <w:rPr>
          <w:spacing w:val="-7"/>
          <w:sz w:val="24"/>
          <w:szCs w:val="24"/>
        </w:rPr>
        <w:t>osyal Sorumluluk türündeki ÖÇM</w:t>
      </w:r>
      <w:r w:rsidRPr="007B2C50">
        <w:rPr>
          <w:spacing w:val="-1"/>
          <w:sz w:val="24"/>
          <w:szCs w:val="24"/>
        </w:rPr>
        <w:t xml:space="preserve"> Dönem I Bahar Yarıyılında</w:t>
      </w:r>
      <w:r w:rsidRPr="007B2C50">
        <w:rPr>
          <w:spacing w:val="-7"/>
          <w:sz w:val="24"/>
          <w:szCs w:val="24"/>
        </w:rPr>
        <w:t xml:space="preserve">, öğretim elemanları danışmanlığında </w:t>
      </w:r>
      <w:r w:rsidRPr="007B2C50">
        <w:rPr>
          <w:spacing w:val="-9"/>
          <w:sz w:val="24"/>
          <w:szCs w:val="24"/>
        </w:rPr>
        <w:t xml:space="preserve">ekip çalışması ile </w:t>
      </w:r>
      <w:r w:rsidRPr="007B2C50">
        <w:rPr>
          <w:spacing w:val="-1"/>
          <w:sz w:val="24"/>
          <w:szCs w:val="24"/>
        </w:rPr>
        <w:t xml:space="preserve">yürütülür. </w:t>
      </w:r>
    </w:p>
    <w:p w:rsidR="004559D9" w:rsidRPr="007B2C50" w:rsidRDefault="004559D9" w:rsidP="004559D9">
      <w:pPr>
        <w:pStyle w:val="GvdeMetni"/>
        <w:tabs>
          <w:tab w:val="left" w:pos="942"/>
        </w:tabs>
        <w:kinsoku w:val="0"/>
        <w:overflowPunct w:val="0"/>
        <w:ind w:left="907" w:right="284" w:firstLine="0"/>
        <w:jc w:val="both"/>
        <w:rPr>
          <w:spacing w:val="-1"/>
          <w:sz w:val="24"/>
          <w:szCs w:val="24"/>
        </w:rPr>
      </w:pPr>
    </w:p>
    <w:p w:rsidR="004559D9" w:rsidRPr="007B2C50" w:rsidRDefault="004559D9" w:rsidP="004559D9">
      <w:pPr>
        <w:pStyle w:val="GvdeMetni"/>
        <w:tabs>
          <w:tab w:val="left" w:pos="942"/>
        </w:tabs>
        <w:kinsoku w:val="0"/>
        <w:overflowPunct w:val="0"/>
        <w:ind w:left="907" w:right="284" w:firstLine="0"/>
        <w:jc w:val="both"/>
        <w:rPr>
          <w:spacing w:val="-8"/>
          <w:sz w:val="24"/>
          <w:szCs w:val="24"/>
        </w:rPr>
      </w:pPr>
      <w:r w:rsidRPr="007B2C50">
        <w:rPr>
          <w:spacing w:val="-8"/>
          <w:sz w:val="24"/>
          <w:szCs w:val="24"/>
        </w:rPr>
        <w:t xml:space="preserve">Tıpta İnsan Bilimleri türündeki ÖÇM, Dönem II Güz Yarıyılında, ilgili alt kurul üyeleri tarafından belirlenen konuların interaktif sunumlar biçiminde uygulanmasıyla yürütülür. </w:t>
      </w:r>
    </w:p>
    <w:p w:rsidR="004559D9" w:rsidRPr="007B2C50" w:rsidRDefault="004559D9" w:rsidP="004559D9">
      <w:pPr>
        <w:pStyle w:val="GvdeMetni"/>
        <w:tabs>
          <w:tab w:val="left" w:pos="942"/>
        </w:tabs>
        <w:kinsoku w:val="0"/>
        <w:overflowPunct w:val="0"/>
        <w:ind w:left="907" w:right="284" w:firstLine="0"/>
        <w:jc w:val="both"/>
        <w:rPr>
          <w:spacing w:val="-1"/>
          <w:sz w:val="24"/>
          <w:szCs w:val="24"/>
        </w:rPr>
      </w:pPr>
    </w:p>
    <w:p w:rsidR="004559D9" w:rsidRPr="007B2C50" w:rsidRDefault="004559D9" w:rsidP="004559D9">
      <w:pPr>
        <w:pStyle w:val="GvdeMetni"/>
        <w:tabs>
          <w:tab w:val="left" w:pos="942"/>
        </w:tabs>
        <w:kinsoku w:val="0"/>
        <w:overflowPunct w:val="0"/>
        <w:ind w:left="907" w:right="284" w:firstLine="0"/>
        <w:jc w:val="both"/>
        <w:rPr>
          <w:spacing w:val="-1"/>
          <w:sz w:val="24"/>
          <w:szCs w:val="24"/>
        </w:rPr>
      </w:pPr>
      <w:r w:rsidRPr="007B2C50">
        <w:rPr>
          <w:spacing w:val="-8"/>
          <w:sz w:val="24"/>
          <w:szCs w:val="24"/>
        </w:rPr>
        <w:t>Eleştirel Değer Biçme türündeki ÖÇM, Dönem II Bahar Yarıyılında, Kanıta Dayalı Tıp konusunda eğitim almış eğiticiler tarafından gerçekleştirilen sunumla</w:t>
      </w:r>
      <w:r w:rsidRPr="007B2C50">
        <w:rPr>
          <w:sz w:val="24"/>
          <w:szCs w:val="24"/>
        </w:rPr>
        <w:t xml:space="preserve">r, uygulamalar ve </w:t>
      </w:r>
      <w:r w:rsidRPr="007B2C50">
        <w:rPr>
          <w:spacing w:val="-8"/>
          <w:sz w:val="24"/>
          <w:szCs w:val="24"/>
        </w:rPr>
        <w:t>grup çalışmaları</w:t>
      </w:r>
      <w:r w:rsidRPr="007B2C50">
        <w:rPr>
          <w:sz w:val="24"/>
          <w:szCs w:val="24"/>
        </w:rPr>
        <w:t>yla yürütülür</w:t>
      </w:r>
      <w:r w:rsidRPr="007B2C50">
        <w:rPr>
          <w:spacing w:val="-1"/>
          <w:sz w:val="24"/>
          <w:szCs w:val="24"/>
        </w:rPr>
        <w:t>.</w:t>
      </w:r>
    </w:p>
    <w:p w:rsidR="004559D9" w:rsidRPr="007B2C50" w:rsidRDefault="004559D9" w:rsidP="004559D9">
      <w:pPr>
        <w:pStyle w:val="GvdeMetni"/>
        <w:tabs>
          <w:tab w:val="left" w:pos="942"/>
        </w:tabs>
        <w:kinsoku w:val="0"/>
        <w:overflowPunct w:val="0"/>
        <w:ind w:left="907" w:right="284" w:firstLine="0"/>
        <w:jc w:val="both"/>
        <w:rPr>
          <w:spacing w:val="-1"/>
          <w:sz w:val="24"/>
          <w:szCs w:val="24"/>
        </w:rPr>
      </w:pPr>
    </w:p>
    <w:p w:rsidR="004559D9" w:rsidRPr="007B2C50" w:rsidRDefault="004559D9" w:rsidP="004559D9">
      <w:pPr>
        <w:pStyle w:val="GvdeMetni"/>
        <w:tabs>
          <w:tab w:val="left" w:pos="942"/>
        </w:tabs>
        <w:kinsoku w:val="0"/>
        <w:overflowPunct w:val="0"/>
        <w:ind w:left="907" w:right="284" w:firstLine="0"/>
        <w:jc w:val="both"/>
        <w:rPr>
          <w:sz w:val="24"/>
          <w:szCs w:val="24"/>
        </w:rPr>
      </w:pPr>
      <w:r w:rsidRPr="007B2C50">
        <w:rPr>
          <w:spacing w:val="-1"/>
          <w:sz w:val="24"/>
          <w:szCs w:val="24"/>
        </w:rPr>
        <w:t xml:space="preserve">Araştırma Becerileri türündeki ÖÇM, Dönem II akademik takvimi bittikten sonra aynı yılın Temmuz-Ağustos aylarında dört haftalık blok şeklinde veya Dönem </w:t>
      </w:r>
      <w:proofErr w:type="spellStart"/>
      <w:r w:rsidRPr="007B2C50">
        <w:rPr>
          <w:spacing w:val="-1"/>
          <w:sz w:val="24"/>
          <w:szCs w:val="24"/>
        </w:rPr>
        <w:t>III’de</w:t>
      </w:r>
      <w:proofErr w:type="spellEnd"/>
      <w:r w:rsidRPr="007B2C50">
        <w:rPr>
          <w:spacing w:val="-1"/>
          <w:sz w:val="24"/>
          <w:szCs w:val="24"/>
        </w:rPr>
        <w:t xml:space="preserve"> Güz ve Bahar Yarıyılına yayılmış olarak, öğretim elemanları danışmanlığında yapılır</w:t>
      </w:r>
      <w:r w:rsidRPr="007B2C50">
        <w:rPr>
          <w:sz w:val="24"/>
          <w:szCs w:val="24"/>
        </w:rPr>
        <w:t xml:space="preserve"> (Tablo 1). </w:t>
      </w:r>
    </w:p>
    <w:p w:rsidR="004559D9" w:rsidRPr="00A31B42" w:rsidRDefault="004559D9" w:rsidP="00A31B42">
      <w:pPr>
        <w:shd w:val="clear" w:color="auto" w:fill="FFFFFF"/>
        <w:tabs>
          <w:tab w:val="left" w:pos="942"/>
        </w:tabs>
        <w:kinsoku w:val="0"/>
        <w:overflowPunct w:val="0"/>
        <w:ind w:right="284"/>
        <w:jc w:val="both"/>
        <w:rPr>
          <w:rFonts w:ascii="Calibri" w:hAnsi="Calibri" w:cs="Calibri"/>
          <w:b/>
          <w:bCs/>
          <w:spacing w:val="-1"/>
        </w:rPr>
      </w:pPr>
      <w:r w:rsidRPr="00A31B42">
        <w:rPr>
          <w:rFonts w:ascii="Calibri" w:hAnsi="Calibri" w:cs="Calibri"/>
          <w:b/>
          <w:bCs/>
          <w:spacing w:val="-1"/>
        </w:rPr>
        <w:tab/>
      </w:r>
    </w:p>
    <w:p w:rsidR="004559D9" w:rsidRPr="007B2C50" w:rsidRDefault="004559D9" w:rsidP="004559D9">
      <w:pPr>
        <w:shd w:val="clear" w:color="auto" w:fill="FFFFFF"/>
        <w:tabs>
          <w:tab w:val="left" w:pos="942"/>
        </w:tabs>
        <w:kinsoku w:val="0"/>
        <w:overflowPunct w:val="0"/>
        <w:ind w:right="284"/>
        <w:jc w:val="both"/>
        <w:rPr>
          <w:rFonts w:ascii="Calibri" w:hAnsi="Calibri" w:cs="Calibri"/>
          <w:b/>
          <w:bCs/>
          <w:spacing w:val="-1"/>
        </w:rPr>
      </w:pPr>
    </w:p>
    <w:p w:rsidR="004559D9" w:rsidRPr="007B2C50" w:rsidRDefault="004559D9" w:rsidP="004559D9">
      <w:pPr>
        <w:kinsoku w:val="0"/>
        <w:overflowPunct w:val="0"/>
        <w:ind w:right="284"/>
        <w:jc w:val="both"/>
        <w:rPr>
          <w:rFonts w:ascii="Calibri" w:hAnsi="Calibri" w:cs="Calibri"/>
          <w:b/>
        </w:rPr>
      </w:pPr>
      <w:r w:rsidRPr="007B2C50">
        <w:rPr>
          <w:rFonts w:ascii="Calibri" w:hAnsi="Calibri" w:cs="Calibri"/>
          <w:b/>
          <w:spacing w:val="-8"/>
        </w:rPr>
        <w:t xml:space="preserve">              Tablo 1.  ÖÇM Türleri ve Zamanlaması</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2057"/>
        <w:gridCol w:w="2544"/>
        <w:gridCol w:w="2559"/>
      </w:tblGrid>
      <w:tr w:rsidR="004559D9" w:rsidRPr="007B2C50" w:rsidTr="007B0D90">
        <w:trPr>
          <w:trHeight w:val="388"/>
        </w:trPr>
        <w:tc>
          <w:tcPr>
            <w:tcW w:w="1204" w:type="dxa"/>
            <w:vAlign w:val="center"/>
          </w:tcPr>
          <w:p w:rsidR="004559D9" w:rsidRPr="007B2C50" w:rsidRDefault="004559D9" w:rsidP="007B0D90">
            <w:pPr>
              <w:kinsoku w:val="0"/>
              <w:overflowPunct w:val="0"/>
              <w:ind w:right="284"/>
              <w:jc w:val="center"/>
              <w:rPr>
                <w:rFonts w:ascii="Calibri" w:hAnsi="Calibri" w:cs="Calibri"/>
                <w:b/>
                <w:spacing w:val="-8"/>
              </w:rPr>
            </w:pPr>
          </w:p>
        </w:tc>
        <w:tc>
          <w:tcPr>
            <w:tcW w:w="2057" w:type="dxa"/>
            <w:vAlign w:val="center"/>
          </w:tcPr>
          <w:p w:rsidR="004559D9" w:rsidRPr="007B2C50" w:rsidRDefault="004559D9" w:rsidP="007B0D90">
            <w:pPr>
              <w:kinsoku w:val="0"/>
              <w:overflowPunct w:val="0"/>
              <w:ind w:right="284"/>
              <w:jc w:val="center"/>
              <w:rPr>
                <w:rFonts w:ascii="Calibri" w:hAnsi="Calibri" w:cs="Calibri"/>
                <w:b/>
                <w:spacing w:val="-8"/>
              </w:rPr>
            </w:pPr>
            <w:r w:rsidRPr="007B2C50">
              <w:rPr>
                <w:rFonts w:ascii="Calibri" w:hAnsi="Calibri" w:cs="Calibri"/>
                <w:b/>
                <w:spacing w:val="-8"/>
              </w:rPr>
              <w:t>Güz Yarıyılı</w:t>
            </w:r>
          </w:p>
        </w:tc>
        <w:tc>
          <w:tcPr>
            <w:tcW w:w="2544" w:type="dxa"/>
            <w:vAlign w:val="center"/>
          </w:tcPr>
          <w:p w:rsidR="004559D9" w:rsidRPr="007B2C50" w:rsidRDefault="004559D9" w:rsidP="007B0D90">
            <w:pPr>
              <w:kinsoku w:val="0"/>
              <w:overflowPunct w:val="0"/>
              <w:ind w:right="284"/>
              <w:jc w:val="center"/>
              <w:rPr>
                <w:rFonts w:ascii="Calibri" w:hAnsi="Calibri" w:cs="Calibri"/>
                <w:b/>
                <w:spacing w:val="-8"/>
              </w:rPr>
            </w:pPr>
            <w:r w:rsidRPr="007B2C50">
              <w:rPr>
                <w:rFonts w:ascii="Calibri" w:hAnsi="Calibri" w:cs="Calibri"/>
                <w:b/>
                <w:spacing w:val="-8"/>
              </w:rPr>
              <w:t>Bahar Yarıyılı</w:t>
            </w:r>
          </w:p>
        </w:tc>
        <w:tc>
          <w:tcPr>
            <w:tcW w:w="2559" w:type="dxa"/>
          </w:tcPr>
          <w:p w:rsidR="004559D9" w:rsidRPr="007B2C50" w:rsidRDefault="004559D9" w:rsidP="007B0D90">
            <w:pPr>
              <w:kinsoku w:val="0"/>
              <w:overflowPunct w:val="0"/>
              <w:ind w:right="284"/>
              <w:jc w:val="center"/>
              <w:rPr>
                <w:rFonts w:ascii="Calibri" w:hAnsi="Calibri" w:cs="Calibri"/>
                <w:b/>
                <w:spacing w:val="-8"/>
              </w:rPr>
            </w:pPr>
            <w:r w:rsidRPr="007B2C50">
              <w:rPr>
                <w:rFonts w:ascii="Calibri" w:hAnsi="Calibri" w:cs="Calibri"/>
                <w:b/>
                <w:spacing w:val="-8"/>
              </w:rPr>
              <w:t>Temmuz/Ağustos</w:t>
            </w:r>
          </w:p>
        </w:tc>
      </w:tr>
      <w:tr w:rsidR="004559D9" w:rsidRPr="007B2C50" w:rsidTr="007B0D90">
        <w:trPr>
          <w:trHeight w:val="286"/>
        </w:trPr>
        <w:tc>
          <w:tcPr>
            <w:tcW w:w="1204" w:type="dxa"/>
            <w:vAlign w:val="center"/>
          </w:tcPr>
          <w:p w:rsidR="004559D9" w:rsidRPr="007B2C50" w:rsidRDefault="004559D9" w:rsidP="007B0D90">
            <w:pPr>
              <w:kinsoku w:val="0"/>
              <w:overflowPunct w:val="0"/>
              <w:ind w:right="284"/>
              <w:jc w:val="center"/>
              <w:rPr>
                <w:rFonts w:ascii="Calibri" w:hAnsi="Calibri" w:cs="Calibri"/>
                <w:b/>
                <w:spacing w:val="-8"/>
              </w:rPr>
            </w:pPr>
            <w:r w:rsidRPr="007B2C50">
              <w:rPr>
                <w:rFonts w:ascii="Calibri" w:hAnsi="Calibri" w:cs="Calibri"/>
                <w:b/>
                <w:spacing w:val="-8"/>
              </w:rPr>
              <w:t>Dönem I</w:t>
            </w:r>
          </w:p>
        </w:tc>
        <w:tc>
          <w:tcPr>
            <w:tcW w:w="2057" w:type="dxa"/>
            <w:vAlign w:val="center"/>
          </w:tcPr>
          <w:p w:rsidR="004559D9" w:rsidRPr="007B2C50" w:rsidRDefault="004559D9" w:rsidP="007B0D90">
            <w:pPr>
              <w:kinsoku w:val="0"/>
              <w:overflowPunct w:val="0"/>
              <w:ind w:right="284"/>
              <w:jc w:val="center"/>
              <w:rPr>
                <w:rFonts w:ascii="Calibri" w:hAnsi="Calibri" w:cs="Calibri"/>
                <w:spacing w:val="-8"/>
              </w:rPr>
            </w:pPr>
          </w:p>
        </w:tc>
        <w:tc>
          <w:tcPr>
            <w:tcW w:w="2544" w:type="dxa"/>
            <w:vAlign w:val="center"/>
          </w:tcPr>
          <w:p w:rsidR="004559D9" w:rsidRPr="007B2C50" w:rsidRDefault="004559D9" w:rsidP="007B0D90">
            <w:pPr>
              <w:kinsoku w:val="0"/>
              <w:overflowPunct w:val="0"/>
              <w:ind w:right="284"/>
              <w:jc w:val="center"/>
              <w:rPr>
                <w:rFonts w:ascii="Calibri" w:hAnsi="Calibri" w:cs="Calibri"/>
                <w:spacing w:val="-8"/>
              </w:rPr>
            </w:pPr>
            <w:r w:rsidRPr="007B2C50">
              <w:rPr>
                <w:rFonts w:ascii="Calibri" w:hAnsi="Calibri" w:cs="Calibri"/>
                <w:spacing w:val="-8"/>
              </w:rPr>
              <w:t>*Sosyal Sorumluluk (28 Saat), 25 Kredi</w:t>
            </w:r>
          </w:p>
        </w:tc>
        <w:tc>
          <w:tcPr>
            <w:tcW w:w="2559" w:type="dxa"/>
          </w:tcPr>
          <w:p w:rsidR="004559D9" w:rsidRPr="007B2C50" w:rsidRDefault="004559D9" w:rsidP="007B0D90">
            <w:pPr>
              <w:kinsoku w:val="0"/>
              <w:overflowPunct w:val="0"/>
              <w:ind w:right="284"/>
              <w:jc w:val="center"/>
              <w:rPr>
                <w:rFonts w:ascii="Calibri" w:hAnsi="Calibri" w:cs="Calibri"/>
                <w:spacing w:val="-8"/>
              </w:rPr>
            </w:pPr>
          </w:p>
        </w:tc>
      </w:tr>
      <w:tr w:rsidR="004559D9" w:rsidRPr="007B2C50" w:rsidTr="007B0D90">
        <w:tc>
          <w:tcPr>
            <w:tcW w:w="1204" w:type="dxa"/>
            <w:vAlign w:val="center"/>
          </w:tcPr>
          <w:p w:rsidR="004559D9" w:rsidRPr="007B2C50" w:rsidRDefault="004559D9" w:rsidP="007B0D90">
            <w:pPr>
              <w:kinsoku w:val="0"/>
              <w:overflowPunct w:val="0"/>
              <w:ind w:right="284"/>
              <w:jc w:val="center"/>
              <w:rPr>
                <w:rFonts w:ascii="Calibri" w:hAnsi="Calibri" w:cs="Calibri"/>
                <w:b/>
                <w:spacing w:val="-8"/>
              </w:rPr>
            </w:pPr>
            <w:r w:rsidRPr="007B2C50">
              <w:rPr>
                <w:rFonts w:ascii="Calibri" w:hAnsi="Calibri" w:cs="Calibri"/>
                <w:b/>
                <w:spacing w:val="-8"/>
              </w:rPr>
              <w:t>Dönem II</w:t>
            </w:r>
          </w:p>
        </w:tc>
        <w:tc>
          <w:tcPr>
            <w:tcW w:w="2057" w:type="dxa"/>
            <w:vAlign w:val="center"/>
          </w:tcPr>
          <w:p w:rsidR="004559D9" w:rsidRPr="007B2C50" w:rsidRDefault="004559D9" w:rsidP="007B0D90">
            <w:pPr>
              <w:kinsoku w:val="0"/>
              <w:overflowPunct w:val="0"/>
              <w:ind w:right="284"/>
              <w:jc w:val="center"/>
              <w:rPr>
                <w:rFonts w:ascii="Calibri" w:hAnsi="Calibri" w:cs="Calibri"/>
                <w:spacing w:val="-8"/>
              </w:rPr>
            </w:pPr>
            <w:r w:rsidRPr="007B2C50">
              <w:rPr>
                <w:rFonts w:ascii="Calibri" w:hAnsi="Calibri" w:cs="Calibri"/>
                <w:spacing w:val="-8"/>
              </w:rPr>
              <w:t>Tıpta İnsan Bilimleri (20 Saat), 15 Kredi</w:t>
            </w:r>
          </w:p>
        </w:tc>
        <w:tc>
          <w:tcPr>
            <w:tcW w:w="2544" w:type="dxa"/>
            <w:vAlign w:val="center"/>
          </w:tcPr>
          <w:p w:rsidR="004559D9" w:rsidRPr="007B2C50" w:rsidRDefault="004559D9" w:rsidP="007B0D90">
            <w:pPr>
              <w:kinsoku w:val="0"/>
              <w:overflowPunct w:val="0"/>
              <w:ind w:right="284"/>
              <w:jc w:val="center"/>
              <w:rPr>
                <w:rFonts w:ascii="Calibri" w:hAnsi="Calibri" w:cs="Calibri"/>
                <w:spacing w:val="-8"/>
              </w:rPr>
            </w:pPr>
            <w:r w:rsidRPr="007B2C50">
              <w:rPr>
                <w:rFonts w:ascii="Calibri" w:hAnsi="Calibri" w:cs="Calibri"/>
                <w:spacing w:val="-8"/>
              </w:rPr>
              <w:t>Eleştirel Değer Biçme (32 Saat), 20 Kredi</w:t>
            </w:r>
          </w:p>
        </w:tc>
        <w:tc>
          <w:tcPr>
            <w:tcW w:w="2559" w:type="dxa"/>
          </w:tcPr>
          <w:p w:rsidR="004559D9" w:rsidRPr="007B2C50" w:rsidRDefault="004559D9" w:rsidP="007B0D90">
            <w:pPr>
              <w:kinsoku w:val="0"/>
              <w:overflowPunct w:val="0"/>
              <w:ind w:right="284"/>
              <w:jc w:val="center"/>
              <w:rPr>
                <w:rFonts w:ascii="Calibri" w:hAnsi="Calibri" w:cs="Calibri"/>
                <w:spacing w:val="-8"/>
              </w:rPr>
            </w:pPr>
            <w:r w:rsidRPr="007B2C50">
              <w:rPr>
                <w:rFonts w:ascii="Calibri" w:hAnsi="Calibri" w:cs="Calibri"/>
                <w:spacing w:val="-8"/>
              </w:rPr>
              <w:t xml:space="preserve">**Araştırma Becerileri </w:t>
            </w:r>
          </w:p>
          <w:p w:rsidR="004559D9" w:rsidRPr="007B2C50" w:rsidRDefault="004559D9" w:rsidP="007B0D90">
            <w:pPr>
              <w:kinsoku w:val="0"/>
              <w:overflowPunct w:val="0"/>
              <w:ind w:right="284"/>
              <w:jc w:val="center"/>
              <w:rPr>
                <w:rFonts w:ascii="Calibri" w:hAnsi="Calibri" w:cs="Calibri"/>
                <w:spacing w:val="-8"/>
              </w:rPr>
            </w:pPr>
            <w:r w:rsidRPr="007B2C50">
              <w:rPr>
                <w:rFonts w:ascii="Calibri" w:hAnsi="Calibri" w:cs="Calibri"/>
                <w:spacing w:val="-8"/>
              </w:rPr>
              <w:t>(60 Saat), 40 Kredi</w:t>
            </w:r>
          </w:p>
        </w:tc>
      </w:tr>
      <w:tr w:rsidR="004559D9" w:rsidRPr="007B2C50" w:rsidTr="007B0D90">
        <w:tc>
          <w:tcPr>
            <w:tcW w:w="1204" w:type="dxa"/>
            <w:vAlign w:val="center"/>
          </w:tcPr>
          <w:p w:rsidR="004559D9" w:rsidRPr="007B2C50" w:rsidRDefault="004559D9" w:rsidP="007B0D90">
            <w:pPr>
              <w:kinsoku w:val="0"/>
              <w:overflowPunct w:val="0"/>
              <w:ind w:right="284"/>
              <w:jc w:val="center"/>
              <w:rPr>
                <w:rFonts w:ascii="Calibri" w:hAnsi="Calibri" w:cs="Calibri"/>
                <w:b/>
                <w:spacing w:val="-8"/>
              </w:rPr>
            </w:pPr>
            <w:r w:rsidRPr="007B2C50">
              <w:rPr>
                <w:rFonts w:ascii="Calibri" w:hAnsi="Calibri" w:cs="Calibri"/>
                <w:b/>
                <w:spacing w:val="-8"/>
              </w:rPr>
              <w:t>Dönem III</w:t>
            </w:r>
          </w:p>
        </w:tc>
        <w:tc>
          <w:tcPr>
            <w:tcW w:w="4601" w:type="dxa"/>
            <w:gridSpan w:val="2"/>
            <w:vAlign w:val="center"/>
          </w:tcPr>
          <w:p w:rsidR="004559D9" w:rsidRPr="007B2C50" w:rsidRDefault="004559D9" w:rsidP="007B0D90">
            <w:pPr>
              <w:kinsoku w:val="0"/>
              <w:overflowPunct w:val="0"/>
              <w:ind w:right="284"/>
              <w:jc w:val="center"/>
              <w:rPr>
                <w:rFonts w:ascii="Calibri" w:hAnsi="Calibri" w:cs="Calibri"/>
                <w:spacing w:val="-8"/>
              </w:rPr>
            </w:pPr>
            <w:r w:rsidRPr="007B2C50">
              <w:rPr>
                <w:rFonts w:ascii="Calibri" w:hAnsi="Calibri" w:cs="Calibri"/>
                <w:spacing w:val="-8"/>
              </w:rPr>
              <w:t>**Araştırma Becerileri (60 Saat), 40 Kredi</w:t>
            </w:r>
          </w:p>
        </w:tc>
        <w:tc>
          <w:tcPr>
            <w:tcW w:w="2559" w:type="dxa"/>
          </w:tcPr>
          <w:p w:rsidR="004559D9" w:rsidRPr="007B2C50" w:rsidRDefault="004559D9" w:rsidP="007B0D90">
            <w:pPr>
              <w:kinsoku w:val="0"/>
              <w:overflowPunct w:val="0"/>
              <w:ind w:right="284"/>
              <w:jc w:val="center"/>
              <w:rPr>
                <w:rFonts w:ascii="Calibri" w:hAnsi="Calibri" w:cs="Calibri"/>
                <w:spacing w:val="-8"/>
              </w:rPr>
            </w:pPr>
            <w:r w:rsidRPr="007B2C50">
              <w:rPr>
                <w:rFonts w:ascii="Calibri" w:hAnsi="Calibri" w:cs="Calibri"/>
                <w:spacing w:val="-8"/>
              </w:rPr>
              <w:t xml:space="preserve"> </w:t>
            </w:r>
          </w:p>
          <w:p w:rsidR="004559D9" w:rsidRPr="007B2C50" w:rsidRDefault="004559D9" w:rsidP="007B0D90">
            <w:pPr>
              <w:kinsoku w:val="0"/>
              <w:overflowPunct w:val="0"/>
              <w:ind w:right="284"/>
              <w:jc w:val="center"/>
              <w:rPr>
                <w:rFonts w:ascii="Calibri" w:hAnsi="Calibri" w:cs="Calibri"/>
                <w:spacing w:val="-8"/>
              </w:rPr>
            </w:pPr>
          </w:p>
        </w:tc>
      </w:tr>
    </w:tbl>
    <w:p w:rsidR="004559D9" w:rsidRPr="007B2C50" w:rsidRDefault="004559D9" w:rsidP="004559D9">
      <w:pPr>
        <w:pStyle w:val="GvdeMetni"/>
        <w:tabs>
          <w:tab w:val="left" w:pos="1903"/>
        </w:tabs>
        <w:kinsoku w:val="0"/>
        <w:overflowPunct w:val="0"/>
        <w:ind w:right="337"/>
        <w:jc w:val="both"/>
        <w:rPr>
          <w:sz w:val="24"/>
          <w:szCs w:val="24"/>
        </w:rPr>
      </w:pPr>
    </w:p>
    <w:p w:rsidR="004559D9" w:rsidRPr="007B2C50" w:rsidRDefault="004559D9" w:rsidP="004559D9">
      <w:pPr>
        <w:pStyle w:val="GvdeMetni"/>
        <w:kinsoku w:val="0"/>
        <w:overflowPunct w:val="0"/>
        <w:ind w:left="993" w:right="337" w:hanging="52"/>
        <w:jc w:val="both"/>
        <w:rPr>
          <w:sz w:val="24"/>
          <w:szCs w:val="24"/>
        </w:rPr>
      </w:pPr>
      <w:r w:rsidRPr="007B2C50">
        <w:rPr>
          <w:sz w:val="24"/>
          <w:szCs w:val="24"/>
        </w:rPr>
        <w:t xml:space="preserve">*Öğrenciler Dönem I Bahar Yarıyılında Sosyal Sorumluluk </w:t>
      </w:r>
      <w:proofErr w:type="spellStart"/>
      <w:r w:rsidRPr="007B2C50">
        <w:rPr>
          <w:sz w:val="24"/>
          <w:szCs w:val="24"/>
        </w:rPr>
        <w:t>ÖÇM’yi</w:t>
      </w:r>
      <w:proofErr w:type="spellEnd"/>
      <w:r w:rsidRPr="007B2C50">
        <w:rPr>
          <w:sz w:val="24"/>
          <w:szCs w:val="24"/>
        </w:rPr>
        <w:t xml:space="preserve"> başarıyla </w:t>
      </w:r>
      <w:proofErr w:type="gramStart"/>
      <w:r w:rsidRPr="007B2C50">
        <w:rPr>
          <w:sz w:val="24"/>
          <w:szCs w:val="24"/>
        </w:rPr>
        <w:t>tamamladıkları</w:t>
      </w:r>
      <w:proofErr w:type="gramEnd"/>
      <w:r w:rsidRPr="007B2C50">
        <w:rPr>
          <w:sz w:val="24"/>
          <w:szCs w:val="24"/>
        </w:rPr>
        <w:t xml:space="preserve"> takdirde, gönüllü olarak Dönem II, III, IV, V ve </w:t>
      </w:r>
      <w:proofErr w:type="spellStart"/>
      <w:r w:rsidRPr="007B2C50">
        <w:rPr>
          <w:sz w:val="24"/>
          <w:szCs w:val="24"/>
        </w:rPr>
        <w:t>VI’da</w:t>
      </w:r>
      <w:proofErr w:type="spellEnd"/>
      <w:r w:rsidRPr="007B2C50">
        <w:rPr>
          <w:sz w:val="24"/>
          <w:szCs w:val="24"/>
        </w:rPr>
        <w:t xml:space="preserve"> veya bu eğitim yıllarının Temmuz/Ağustos aylarında Sosyal Sorumluluk ÖÇM alabilirler.</w:t>
      </w:r>
    </w:p>
    <w:p w:rsidR="004559D9" w:rsidRPr="007B2C50" w:rsidRDefault="004559D9" w:rsidP="004559D9">
      <w:pPr>
        <w:pStyle w:val="GvdeMetni"/>
        <w:kinsoku w:val="0"/>
        <w:overflowPunct w:val="0"/>
        <w:ind w:left="993" w:right="337" w:hanging="52"/>
        <w:jc w:val="both"/>
        <w:rPr>
          <w:sz w:val="24"/>
          <w:szCs w:val="24"/>
        </w:rPr>
      </w:pPr>
    </w:p>
    <w:p w:rsidR="004559D9" w:rsidRPr="007B2C50" w:rsidRDefault="004559D9" w:rsidP="004559D9">
      <w:pPr>
        <w:pStyle w:val="GvdeMetni"/>
        <w:kinsoku w:val="0"/>
        <w:overflowPunct w:val="0"/>
        <w:ind w:left="940" w:right="337" w:hanging="110"/>
        <w:jc w:val="both"/>
        <w:rPr>
          <w:sz w:val="24"/>
          <w:szCs w:val="24"/>
        </w:rPr>
      </w:pPr>
      <w:r w:rsidRPr="007B2C50">
        <w:rPr>
          <w:sz w:val="24"/>
          <w:szCs w:val="24"/>
        </w:rPr>
        <w:t xml:space="preserve">**Öğrenciler Araştırma Becerileri </w:t>
      </w:r>
      <w:proofErr w:type="spellStart"/>
      <w:r w:rsidRPr="007B2C50">
        <w:rPr>
          <w:sz w:val="24"/>
          <w:szCs w:val="24"/>
        </w:rPr>
        <w:t>ÖÇM’yi</w:t>
      </w:r>
      <w:proofErr w:type="spellEnd"/>
      <w:r w:rsidRPr="007B2C50">
        <w:rPr>
          <w:sz w:val="24"/>
          <w:szCs w:val="24"/>
        </w:rPr>
        <w:t xml:space="preserve">, Dönem II eğitim yılı bittikten sonra aynı yılın Temmuz/Ağustos aylarında veya Dönem III boyunca güz ve bahar yarıyıllarında başarıyla tamamladıkları takdirde, gönüllü olarak Dönem IV, V ve </w:t>
      </w:r>
      <w:proofErr w:type="spellStart"/>
      <w:r w:rsidRPr="007B2C50">
        <w:rPr>
          <w:sz w:val="24"/>
          <w:szCs w:val="24"/>
        </w:rPr>
        <w:t>VI’da</w:t>
      </w:r>
      <w:proofErr w:type="spellEnd"/>
      <w:r w:rsidRPr="007B2C50">
        <w:rPr>
          <w:sz w:val="24"/>
          <w:szCs w:val="24"/>
        </w:rPr>
        <w:t xml:space="preserve"> veya bu eğitim yıllarının Temmuz-Ağustos aylarında Araştırma Becerileri ÖÇM alabilirler.</w:t>
      </w:r>
    </w:p>
    <w:p w:rsidR="004559D9" w:rsidRDefault="004559D9" w:rsidP="004559D9">
      <w:pPr>
        <w:pStyle w:val="ListeParagraf"/>
        <w:shd w:val="clear" w:color="auto" w:fill="FFFFFF"/>
        <w:tabs>
          <w:tab w:val="left" w:pos="942"/>
        </w:tabs>
        <w:kinsoku w:val="0"/>
        <w:overflowPunct w:val="0"/>
        <w:ind w:left="941" w:right="284"/>
        <w:jc w:val="both"/>
        <w:rPr>
          <w:rFonts w:ascii="Calibri" w:hAnsi="Calibri" w:cs="Calibri"/>
          <w:b/>
          <w:bCs/>
          <w:spacing w:val="-1"/>
        </w:rPr>
      </w:pPr>
    </w:p>
    <w:p w:rsidR="00A31B42" w:rsidRPr="007B2C50" w:rsidRDefault="00A31B42" w:rsidP="004559D9">
      <w:pPr>
        <w:pStyle w:val="ListeParagraf"/>
        <w:shd w:val="clear" w:color="auto" w:fill="FFFFFF"/>
        <w:tabs>
          <w:tab w:val="left" w:pos="942"/>
        </w:tabs>
        <w:kinsoku w:val="0"/>
        <w:overflowPunct w:val="0"/>
        <w:ind w:left="941" w:right="284"/>
        <w:jc w:val="both"/>
        <w:rPr>
          <w:rFonts w:ascii="Calibri" w:hAnsi="Calibri" w:cs="Calibri"/>
          <w:b/>
          <w:bCs/>
          <w:spacing w:val="-1"/>
        </w:rPr>
      </w:pPr>
    </w:p>
    <w:p w:rsidR="004559D9" w:rsidRPr="007B2C50" w:rsidRDefault="004559D9" w:rsidP="004559D9">
      <w:pPr>
        <w:pStyle w:val="ListeParagraf"/>
        <w:shd w:val="clear" w:color="auto" w:fill="FFFFFF"/>
        <w:tabs>
          <w:tab w:val="left" w:pos="942"/>
        </w:tabs>
        <w:kinsoku w:val="0"/>
        <w:overflowPunct w:val="0"/>
        <w:ind w:left="941" w:right="284"/>
        <w:jc w:val="both"/>
        <w:rPr>
          <w:rFonts w:ascii="Calibri" w:hAnsi="Calibri" w:cs="Calibri"/>
        </w:rPr>
      </w:pPr>
      <w:r w:rsidRPr="007B2C50">
        <w:rPr>
          <w:rFonts w:ascii="Calibri" w:hAnsi="Calibri" w:cs="Calibri"/>
          <w:b/>
          <w:bCs/>
          <w:spacing w:val="-1"/>
        </w:rPr>
        <w:lastRenderedPageBreak/>
        <w:t>4.1. Öneri Aşaması:</w:t>
      </w:r>
      <w:r w:rsidRPr="007B2C50">
        <w:rPr>
          <w:rFonts w:ascii="Calibri" w:hAnsi="Calibri" w:cs="Calibri"/>
          <w:b/>
          <w:bCs/>
          <w:spacing w:val="-9"/>
        </w:rPr>
        <w:t xml:space="preserve"> </w:t>
      </w:r>
      <w:r w:rsidRPr="007B2C50">
        <w:rPr>
          <w:rFonts w:ascii="Calibri" w:hAnsi="Calibri" w:cs="Calibri"/>
          <w:bCs/>
          <w:spacing w:val="-9"/>
        </w:rPr>
        <w:t>Sosyal Sorumluluk ve Araştırma Becerileri</w:t>
      </w:r>
      <w:r w:rsidRPr="007B2C50">
        <w:rPr>
          <w:rFonts w:ascii="Calibri" w:hAnsi="Calibri" w:cs="Calibri"/>
          <w:b/>
          <w:bCs/>
          <w:spacing w:val="-9"/>
        </w:rPr>
        <w:t xml:space="preserve"> </w:t>
      </w:r>
      <w:r w:rsidRPr="007B2C50">
        <w:rPr>
          <w:rFonts w:ascii="Calibri" w:hAnsi="Calibri" w:cs="Calibri"/>
        </w:rPr>
        <w:t>ÖÇM önerileri,</w:t>
      </w:r>
      <w:r w:rsidRPr="007B2C50">
        <w:rPr>
          <w:rFonts w:ascii="Calibri" w:hAnsi="Calibri" w:cs="Calibri"/>
          <w:spacing w:val="-8"/>
        </w:rPr>
        <w:t xml:space="preserve"> </w:t>
      </w:r>
      <w:r w:rsidRPr="007B2C50">
        <w:rPr>
          <w:rFonts w:ascii="Calibri" w:hAnsi="Calibri" w:cs="Calibri"/>
        </w:rPr>
        <w:t>öğretim</w:t>
      </w:r>
      <w:r w:rsidRPr="007B2C50">
        <w:rPr>
          <w:rFonts w:ascii="Calibri" w:hAnsi="Calibri" w:cs="Calibri"/>
          <w:spacing w:val="-8"/>
        </w:rPr>
        <w:t xml:space="preserve"> </w:t>
      </w:r>
      <w:r w:rsidRPr="007B2C50">
        <w:rPr>
          <w:rFonts w:ascii="Calibri" w:hAnsi="Calibri" w:cs="Calibri"/>
          <w:spacing w:val="-11"/>
        </w:rPr>
        <w:t>elemanları</w:t>
      </w:r>
      <w:r w:rsidRPr="007B2C50">
        <w:rPr>
          <w:rFonts w:ascii="Calibri" w:hAnsi="Calibri" w:cs="Calibri"/>
          <w:spacing w:val="-9"/>
        </w:rPr>
        <w:t xml:space="preserve"> </w:t>
      </w:r>
      <w:r w:rsidRPr="007B2C50">
        <w:rPr>
          <w:rFonts w:ascii="Calibri" w:hAnsi="Calibri" w:cs="Calibri"/>
          <w:spacing w:val="-1"/>
        </w:rPr>
        <w:t>tarafından</w:t>
      </w:r>
      <w:r w:rsidRPr="007B2C50">
        <w:rPr>
          <w:rFonts w:ascii="Calibri" w:hAnsi="Calibri" w:cs="Calibri"/>
          <w:color w:val="FF0000"/>
          <w:spacing w:val="-1"/>
        </w:rPr>
        <w:t xml:space="preserve"> </w:t>
      </w:r>
      <w:r w:rsidRPr="007B2C50">
        <w:rPr>
          <w:rFonts w:ascii="Calibri" w:hAnsi="Calibri" w:cs="Calibri"/>
          <w:b/>
          <w:bCs/>
        </w:rPr>
        <w:t>Özel</w:t>
      </w:r>
      <w:r w:rsidRPr="007B2C50">
        <w:rPr>
          <w:rFonts w:ascii="Calibri" w:hAnsi="Calibri" w:cs="Calibri"/>
          <w:b/>
          <w:bCs/>
          <w:spacing w:val="29"/>
          <w:w w:val="99"/>
        </w:rPr>
        <w:t xml:space="preserve"> </w:t>
      </w:r>
      <w:r w:rsidRPr="007B2C50">
        <w:rPr>
          <w:rFonts w:ascii="Calibri" w:hAnsi="Calibri" w:cs="Calibri"/>
          <w:b/>
          <w:bCs/>
          <w:spacing w:val="-1"/>
        </w:rPr>
        <w:t>Çalışma</w:t>
      </w:r>
      <w:r w:rsidRPr="007B2C50">
        <w:rPr>
          <w:rFonts w:ascii="Calibri" w:hAnsi="Calibri" w:cs="Calibri"/>
          <w:b/>
          <w:bCs/>
          <w:spacing w:val="-9"/>
        </w:rPr>
        <w:t xml:space="preserve"> </w:t>
      </w:r>
      <w:r w:rsidRPr="007B2C50">
        <w:rPr>
          <w:rFonts w:ascii="Calibri" w:hAnsi="Calibri" w:cs="Calibri"/>
          <w:b/>
          <w:bCs/>
          <w:spacing w:val="-1"/>
        </w:rPr>
        <w:t>Modülü</w:t>
      </w:r>
      <w:r w:rsidRPr="007B2C50">
        <w:rPr>
          <w:rFonts w:ascii="Calibri" w:hAnsi="Calibri" w:cs="Calibri"/>
          <w:b/>
          <w:bCs/>
          <w:spacing w:val="-8"/>
        </w:rPr>
        <w:t xml:space="preserve"> </w:t>
      </w:r>
      <w:r w:rsidRPr="007B2C50">
        <w:rPr>
          <w:rFonts w:ascii="Calibri" w:hAnsi="Calibri" w:cs="Calibri"/>
          <w:b/>
          <w:bCs/>
          <w:spacing w:val="-1"/>
        </w:rPr>
        <w:t>Öneri</w:t>
      </w:r>
      <w:r w:rsidRPr="007B2C50">
        <w:rPr>
          <w:rFonts w:ascii="Calibri" w:hAnsi="Calibri" w:cs="Calibri"/>
          <w:b/>
          <w:bCs/>
          <w:spacing w:val="-8"/>
        </w:rPr>
        <w:t xml:space="preserve"> </w:t>
      </w:r>
      <w:r w:rsidRPr="007B2C50">
        <w:rPr>
          <w:rFonts w:ascii="Calibri" w:hAnsi="Calibri" w:cs="Calibri"/>
          <w:b/>
          <w:bCs/>
          <w:spacing w:val="-1"/>
        </w:rPr>
        <w:t xml:space="preserve">Formu </w:t>
      </w:r>
      <w:r w:rsidRPr="007B2C50">
        <w:rPr>
          <w:rFonts w:ascii="Calibri" w:hAnsi="Calibri" w:cs="Calibri"/>
          <w:spacing w:val="-1"/>
        </w:rPr>
        <w:t>kullanılarak</w:t>
      </w:r>
      <w:r w:rsidRPr="007B2C50">
        <w:rPr>
          <w:rFonts w:ascii="Calibri" w:hAnsi="Calibri" w:cs="Calibri"/>
          <w:spacing w:val="-8"/>
        </w:rPr>
        <w:t xml:space="preserve"> </w:t>
      </w:r>
      <w:hyperlink r:id="rId7" w:history="1">
        <w:r w:rsidRPr="007B2C50">
          <w:rPr>
            <w:rFonts w:ascii="Calibri" w:hAnsi="Calibri" w:cs="Calibri"/>
            <w:spacing w:val="-8"/>
            <w:u w:val="single"/>
          </w:rPr>
          <w:t>ocm@deu.edu.tr</w:t>
        </w:r>
      </w:hyperlink>
      <w:r w:rsidRPr="007B2C50">
        <w:rPr>
          <w:rFonts w:ascii="Calibri" w:hAnsi="Calibri" w:cs="Calibri"/>
        </w:rPr>
        <w:t xml:space="preserve"> adresine </w:t>
      </w:r>
      <w:r w:rsidRPr="007B2C50">
        <w:rPr>
          <w:rFonts w:ascii="Calibri" w:hAnsi="Calibri" w:cs="Calibri"/>
          <w:spacing w:val="-1"/>
        </w:rPr>
        <w:t>iletilir.</w:t>
      </w:r>
      <w:r w:rsidRPr="007B2C50">
        <w:rPr>
          <w:rFonts w:ascii="Calibri" w:hAnsi="Calibri" w:cs="Calibri"/>
          <w:spacing w:val="-7"/>
        </w:rPr>
        <w:t xml:space="preserve"> </w:t>
      </w:r>
      <w:r w:rsidRPr="007B2C50">
        <w:rPr>
          <w:rFonts w:ascii="Calibri" w:hAnsi="Calibri" w:cs="Calibri"/>
        </w:rPr>
        <w:t>ÖÇM</w:t>
      </w:r>
      <w:r w:rsidRPr="007B2C50">
        <w:rPr>
          <w:rFonts w:ascii="Calibri" w:hAnsi="Calibri" w:cs="Calibri"/>
          <w:spacing w:val="-9"/>
        </w:rPr>
        <w:t xml:space="preserve"> </w:t>
      </w:r>
      <w:r w:rsidRPr="007B2C50">
        <w:rPr>
          <w:rFonts w:ascii="Calibri" w:hAnsi="Calibri" w:cs="Calibri"/>
        </w:rPr>
        <w:t>Kurulu</w:t>
      </w:r>
      <w:r w:rsidRPr="007B2C50">
        <w:rPr>
          <w:rFonts w:ascii="Calibri" w:hAnsi="Calibri" w:cs="Calibri"/>
          <w:spacing w:val="-8"/>
        </w:rPr>
        <w:t xml:space="preserve"> </w:t>
      </w:r>
      <w:r w:rsidRPr="007B2C50">
        <w:rPr>
          <w:rFonts w:ascii="Calibri" w:hAnsi="Calibri" w:cs="Calibri"/>
        </w:rPr>
        <w:t xml:space="preserve">önerileri değerlendirerek </w:t>
      </w:r>
      <w:r w:rsidRPr="007B2C50">
        <w:rPr>
          <w:rFonts w:ascii="Calibri" w:hAnsi="Calibri" w:cs="Calibri"/>
          <w:spacing w:val="-1"/>
        </w:rPr>
        <w:t>açılacak</w:t>
      </w:r>
      <w:r w:rsidRPr="007B2C50">
        <w:rPr>
          <w:rFonts w:ascii="Calibri" w:hAnsi="Calibri" w:cs="Calibri"/>
          <w:spacing w:val="-8"/>
        </w:rPr>
        <w:t xml:space="preserve"> </w:t>
      </w:r>
      <w:proofErr w:type="spellStart"/>
      <w:r w:rsidRPr="007B2C50">
        <w:rPr>
          <w:rFonts w:ascii="Calibri" w:hAnsi="Calibri" w:cs="Calibri"/>
        </w:rPr>
        <w:t>ÖÇM’nü</w:t>
      </w:r>
      <w:proofErr w:type="spellEnd"/>
      <w:r w:rsidRPr="007B2C50">
        <w:rPr>
          <w:rFonts w:ascii="Calibri" w:hAnsi="Calibri" w:cs="Calibri"/>
          <w:spacing w:val="-9"/>
        </w:rPr>
        <w:t xml:space="preserve"> </w:t>
      </w:r>
      <w:r w:rsidRPr="007B2C50">
        <w:rPr>
          <w:rFonts w:ascii="Calibri" w:hAnsi="Calibri" w:cs="Calibri"/>
          <w:spacing w:val="-1"/>
        </w:rPr>
        <w:t>belirler.</w:t>
      </w:r>
      <w:r w:rsidRPr="007B2C50">
        <w:rPr>
          <w:rFonts w:ascii="Calibri" w:hAnsi="Calibri" w:cs="Calibri"/>
          <w:spacing w:val="-8"/>
        </w:rPr>
        <w:t xml:space="preserve"> </w:t>
      </w:r>
      <w:r w:rsidRPr="007B2C50">
        <w:rPr>
          <w:rFonts w:ascii="Calibri" w:hAnsi="Calibri" w:cs="Calibri"/>
        </w:rPr>
        <w:t>A</w:t>
      </w:r>
      <w:r w:rsidRPr="007B2C50">
        <w:rPr>
          <w:rFonts w:ascii="Calibri" w:hAnsi="Calibri" w:cs="Calibri"/>
          <w:spacing w:val="-1"/>
        </w:rPr>
        <w:t>çılan</w:t>
      </w:r>
      <w:r w:rsidRPr="007B2C50">
        <w:rPr>
          <w:rFonts w:ascii="Calibri" w:hAnsi="Calibri" w:cs="Calibri"/>
          <w:spacing w:val="-7"/>
        </w:rPr>
        <w:t xml:space="preserve"> </w:t>
      </w:r>
      <w:r w:rsidRPr="007B2C50">
        <w:rPr>
          <w:rFonts w:ascii="Calibri" w:hAnsi="Calibri" w:cs="Calibri"/>
          <w:spacing w:val="-1"/>
        </w:rPr>
        <w:t>her</w:t>
      </w:r>
      <w:r w:rsidRPr="007B2C50">
        <w:rPr>
          <w:rFonts w:ascii="Calibri" w:hAnsi="Calibri" w:cs="Calibri"/>
          <w:spacing w:val="-7"/>
        </w:rPr>
        <w:t xml:space="preserve"> </w:t>
      </w:r>
      <w:proofErr w:type="spellStart"/>
      <w:r w:rsidRPr="007B2C50">
        <w:rPr>
          <w:rFonts w:ascii="Calibri" w:hAnsi="Calibri" w:cs="Calibri"/>
        </w:rPr>
        <w:t>ÖÇM’ne</w:t>
      </w:r>
      <w:proofErr w:type="spellEnd"/>
      <w:r w:rsidRPr="007B2C50">
        <w:rPr>
          <w:rFonts w:ascii="Calibri" w:hAnsi="Calibri" w:cs="Calibri"/>
        </w:rPr>
        <w:t>,</w:t>
      </w:r>
      <w:r w:rsidRPr="007B2C50">
        <w:rPr>
          <w:rFonts w:ascii="Calibri" w:hAnsi="Calibri" w:cs="Calibri"/>
          <w:spacing w:val="-7"/>
        </w:rPr>
        <w:t xml:space="preserve"> </w:t>
      </w:r>
      <w:r w:rsidRPr="007B2C50">
        <w:rPr>
          <w:rFonts w:ascii="Calibri" w:hAnsi="Calibri" w:cs="Calibri"/>
          <w:spacing w:val="-1"/>
        </w:rPr>
        <w:t xml:space="preserve">türüne göre </w:t>
      </w:r>
      <w:proofErr w:type="spellStart"/>
      <w:r w:rsidRPr="007B2C50">
        <w:rPr>
          <w:rFonts w:ascii="Calibri" w:hAnsi="Calibri" w:cs="Calibri"/>
          <w:spacing w:val="-6"/>
        </w:rPr>
        <w:t>ÖÇM’nü</w:t>
      </w:r>
      <w:proofErr w:type="spellEnd"/>
      <w:r w:rsidRPr="007B2C50">
        <w:rPr>
          <w:rFonts w:ascii="Calibri" w:hAnsi="Calibri" w:cs="Calibri"/>
          <w:spacing w:val="-6"/>
        </w:rPr>
        <w:t xml:space="preserve"> </w:t>
      </w:r>
      <w:r w:rsidRPr="007B2C50">
        <w:rPr>
          <w:rFonts w:ascii="Calibri" w:hAnsi="Calibri" w:cs="Calibri"/>
          <w:spacing w:val="-1"/>
        </w:rPr>
        <w:t>simgeleyen</w:t>
      </w:r>
      <w:r w:rsidRPr="007B2C50">
        <w:rPr>
          <w:rFonts w:ascii="Calibri" w:hAnsi="Calibri" w:cs="Calibri"/>
          <w:spacing w:val="-7"/>
        </w:rPr>
        <w:t xml:space="preserve"> </w:t>
      </w:r>
      <w:r w:rsidRPr="007B2C50">
        <w:rPr>
          <w:rFonts w:ascii="Calibri" w:hAnsi="Calibri" w:cs="Calibri"/>
          <w:spacing w:val="-1"/>
        </w:rPr>
        <w:t>üç</w:t>
      </w:r>
      <w:r w:rsidRPr="007B2C50">
        <w:rPr>
          <w:rFonts w:ascii="Calibri" w:hAnsi="Calibri" w:cs="Calibri"/>
          <w:spacing w:val="-7"/>
        </w:rPr>
        <w:t xml:space="preserve"> </w:t>
      </w:r>
      <w:r w:rsidRPr="007B2C50">
        <w:rPr>
          <w:rFonts w:ascii="Calibri" w:hAnsi="Calibri" w:cs="Calibri"/>
        </w:rPr>
        <w:t>harf</w:t>
      </w:r>
      <w:r w:rsidRPr="007B2C50">
        <w:rPr>
          <w:rFonts w:ascii="Calibri" w:hAnsi="Calibri" w:cs="Calibri"/>
          <w:spacing w:val="-7"/>
        </w:rPr>
        <w:t xml:space="preserve"> </w:t>
      </w:r>
      <w:r w:rsidRPr="007B2C50">
        <w:rPr>
          <w:rFonts w:ascii="Calibri" w:hAnsi="Calibri" w:cs="Calibri"/>
        </w:rPr>
        <w:t>ve</w:t>
      </w:r>
      <w:r w:rsidRPr="007B2C50">
        <w:rPr>
          <w:rFonts w:ascii="Calibri" w:hAnsi="Calibri" w:cs="Calibri"/>
          <w:spacing w:val="-7"/>
        </w:rPr>
        <w:t xml:space="preserve"> ÖÇM </w:t>
      </w:r>
      <w:r w:rsidRPr="007B2C50">
        <w:rPr>
          <w:rFonts w:ascii="Calibri" w:hAnsi="Calibri" w:cs="Calibri"/>
          <w:spacing w:val="-1"/>
        </w:rPr>
        <w:t>numarasını</w:t>
      </w:r>
      <w:r w:rsidRPr="007B2C50">
        <w:rPr>
          <w:rFonts w:ascii="Calibri" w:hAnsi="Calibri" w:cs="Calibri"/>
          <w:spacing w:val="-7"/>
        </w:rPr>
        <w:t xml:space="preserve"> ve süresini belirleyen </w:t>
      </w:r>
      <w:r w:rsidRPr="007B2C50">
        <w:rPr>
          <w:rFonts w:ascii="Calibri" w:hAnsi="Calibri" w:cs="Calibri"/>
        </w:rPr>
        <w:t>rakamlardan</w:t>
      </w:r>
      <w:r w:rsidRPr="007B2C50">
        <w:rPr>
          <w:rFonts w:ascii="Calibri" w:hAnsi="Calibri" w:cs="Calibri"/>
          <w:spacing w:val="-8"/>
        </w:rPr>
        <w:t xml:space="preserve"> </w:t>
      </w:r>
      <w:r w:rsidRPr="007B2C50">
        <w:rPr>
          <w:rFonts w:ascii="Calibri" w:hAnsi="Calibri" w:cs="Calibri"/>
          <w:spacing w:val="-1"/>
        </w:rPr>
        <w:t>oluşan</w:t>
      </w:r>
      <w:r w:rsidRPr="007B2C50">
        <w:rPr>
          <w:rFonts w:ascii="Calibri" w:hAnsi="Calibri" w:cs="Calibri"/>
          <w:spacing w:val="-7"/>
        </w:rPr>
        <w:t xml:space="preserve"> </w:t>
      </w:r>
      <w:r w:rsidRPr="007B2C50">
        <w:rPr>
          <w:rFonts w:ascii="Calibri" w:hAnsi="Calibri" w:cs="Calibri"/>
          <w:spacing w:val="-1"/>
        </w:rPr>
        <w:t>bir</w:t>
      </w:r>
      <w:r w:rsidRPr="007B2C50">
        <w:rPr>
          <w:rFonts w:ascii="Calibri" w:hAnsi="Calibri" w:cs="Calibri"/>
          <w:spacing w:val="-7"/>
        </w:rPr>
        <w:t xml:space="preserve"> </w:t>
      </w:r>
      <w:r w:rsidRPr="007B2C50">
        <w:rPr>
          <w:rFonts w:ascii="Calibri" w:hAnsi="Calibri" w:cs="Calibri"/>
        </w:rPr>
        <w:t>kod</w:t>
      </w:r>
      <w:r w:rsidRPr="007B2C50">
        <w:rPr>
          <w:rFonts w:ascii="Calibri" w:hAnsi="Calibri" w:cs="Calibri"/>
          <w:spacing w:val="-7"/>
        </w:rPr>
        <w:t xml:space="preserve"> </w:t>
      </w:r>
      <w:r w:rsidRPr="007B2C50">
        <w:rPr>
          <w:rFonts w:ascii="Calibri" w:hAnsi="Calibri" w:cs="Calibri"/>
        </w:rPr>
        <w:t>verir</w:t>
      </w:r>
      <w:r w:rsidRPr="007B2C50">
        <w:rPr>
          <w:rFonts w:ascii="Calibri" w:hAnsi="Calibri" w:cs="Calibri"/>
          <w:spacing w:val="-8"/>
        </w:rPr>
        <w:t xml:space="preserve">(Bkz. Örnek kodlama). Öğrenciler, ÖÇM Kurulu tarafından, olabildiğince tercihleri doğrultusunda,  </w:t>
      </w:r>
      <w:proofErr w:type="spellStart"/>
      <w:r w:rsidRPr="007B2C50">
        <w:rPr>
          <w:rFonts w:ascii="Calibri" w:hAnsi="Calibri" w:cs="Calibri"/>
          <w:spacing w:val="-8"/>
        </w:rPr>
        <w:t>ÖÇM’ne</w:t>
      </w:r>
      <w:proofErr w:type="spellEnd"/>
      <w:r w:rsidRPr="007B2C50">
        <w:rPr>
          <w:rFonts w:ascii="Calibri" w:hAnsi="Calibri" w:cs="Calibri"/>
          <w:spacing w:val="-8"/>
        </w:rPr>
        <w:t xml:space="preserve"> yerleştirilir.  </w:t>
      </w:r>
    </w:p>
    <w:p w:rsidR="004559D9" w:rsidRPr="007B2C50" w:rsidRDefault="004559D9" w:rsidP="004559D9">
      <w:pPr>
        <w:pStyle w:val="GvdeMetni"/>
        <w:kinsoku w:val="0"/>
        <w:overflowPunct w:val="0"/>
        <w:ind w:left="0" w:firstLine="0"/>
        <w:jc w:val="both"/>
        <w:rPr>
          <w:spacing w:val="-8"/>
          <w:sz w:val="24"/>
          <w:szCs w:val="24"/>
        </w:rPr>
      </w:pPr>
    </w:p>
    <w:p w:rsidR="004559D9" w:rsidRPr="007B2C50" w:rsidRDefault="004559D9" w:rsidP="004559D9">
      <w:pPr>
        <w:pStyle w:val="GvdeMetni"/>
        <w:kinsoku w:val="0"/>
        <w:overflowPunct w:val="0"/>
        <w:ind w:left="0" w:firstLine="0"/>
        <w:jc w:val="both"/>
        <w:rPr>
          <w:spacing w:val="-8"/>
          <w:sz w:val="24"/>
          <w:szCs w:val="24"/>
        </w:rPr>
      </w:pPr>
    </w:p>
    <w:p w:rsidR="004559D9" w:rsidRPr="007B2C50" w:rsidRDefault="004559D9" w:rsidP="004559D9">
      <w:pPr>
        <w:pStyle w:val="GvdeMetni"/>
        <w:kinsoku w:val="0"/>
        <w:overflowPunct w:val="0"/>
        <w:ind w:left="0" w:firstLine="0"/>
        <w:jc w:val="both"/>
        <w:rPr>
          <w:sz w:val="24"/>
          <w:szCs w:val="24"/>
        </w:rPr>
      </w:pPr>
      <w:r w:rsidRPr="007B2C50">
        <w:rPr>
          <w:spacing w:val="-8"/>
          <w:sz w:val="24"/>
          <w:szCs w:val="24"/>
        </w:rPr>
        <w:t xml:space="preserve"> </w:t>
      </w:r>
      <w:r w:rsidRPr="007B2C50">
        <w:rPr>
          <w:spacing w:val="-8"/>
          <w:sz w:val="24"/>
          <w:szCs w:val="24"/>
        </w:rPr>
        <w:tab/>
      </w:r>
      <w:r w:rsidRPr="007B2C50">
        <w:rPr>
          <w:b/>
          <w:bCs/>
          <w:spacing w:val="-1"/>
          <w:sz w:val="24"/>
          <w:szCs w:val="24"/>
        </w:rPr>
        <w:t>4.2. Değerlendirme</w:t>
      </w:r>
    </w:p>
    <w:p w:rsidR="004559D9" w:rsidRPr="007B2C50" w:rsidRDefault="004559D9" w:rsidP="004559D9">
      <w:pPr>
        <w:pStyle w:val="GvdeMetni"/>
        <w:tabs>
          <w:tab w:val="left" w:pos="1216"/>
        </w:tabs>
        <w:kinsoku w:val="0"/>
        <w:overflowPunct w:val="0"/>
        <w:ind w:right="208"/>
        <w:rPr>
          <w:sz w:val="24"/>
          <w:szCs w:val="24"/>
        </w:rPr>
      </w:pPr>
      <w:r w:rsidRPr="007B2C50">
        <w:rPr>
          <w:sz w:val="24"/>
          <w:szCs w:val="24"/>
        </w:rPr>
        <w:t>Öğrencilerin ÖÇM başarısı, her ÖÇM türünün hedefleri doğrultusunda, kredisine</w:t>
      </w:r>
    </w:p>
    <w:p w:rsidR="004559D9" w:rsidRPr="007B2C50" w:rsidRDefault="004559D9" w:rsidP="004559D9">
      <w:pPr>
        <w:pStyle w:val="GvdeMetni"/>
        <w:tabs>
          <w:tab w:val="left" w:pos="1216"/>
        </w:tabs>
        <w:kinsoku w:val="0"/>
        <w:overflowPunct w:val="0"/>
        <w:ind w:right="208"/>
        <w:rPr>
          <w:spacing w:val="-1"/>
          <w:sz w:val="24"/>
          <w:szCs w:val="24"/>
        </w:rPr>
      </w:pPr>
      <w:proofErr w:type="gramStart"/>
      <w:r w:rsidRPr="007B2C50">
        <w:rPr>
          <w:sz w:val="24"/>
          <w:szCs w:val="24"/>
        </w:rPr>
        <w:t>göre</w:t>
      </w:r>
      <w:proofErr w:type="gramEnd"/>
      <w:r w:rsidRPr="007B2C50">
        <w:rPr>
          <w:sz w:val="24"/>
          <w:szCs w:val="24"/>
        </w:rPr>
        <w:t xml:space="preserve"> puan </w:t>
      </w:r>
      <w:r w:rsidRPr="007B2C50">
        <w:rPr>
          <w:spacing w:val="-1"/>
          <w:sz w:val="24"/>
          <w:szCs w:val="24"/>
        </w:rPr>
        <w:t>verilerek</w:t>
      </w:r>
      <w:r w:rsidRPr="007B2C50">
        <w:rPr>
          <w:spacing w:val="-15"/>
          <w:sz w:val="24"/>
          <w:szCs w:val="24"/>
        </w:rPr>
        <w:t xml:space="preserve"> d</w:t>
      </w:r>
      <w:r w:rsidRPr="007B2C50">
        <w:rPr>
          <w:spacing w:val="-1"/>
          <w:sz w:val="24"/>
          <w:szCs w:val="24"/>
        </w:rPr>
        <w:t>eğerlendirilir (Tablo 2).</w:t>
      </w:r>
    </w:p>
    <w:p w:rsidR="004559D9" w:rsidRDefault="004559D9" w:rsidP="004559D9">
      <w:pPr>
        <w:pStyle w:val="GvdeMetni"/>
        <w:tabs>
          <w:tab w:val="left" w:pos="1216"/>
        </w:tabs>
        <w:kinsoku w:val="0"/>
        <w:overflowPunct w:val="0"/>
        <w:ind w:right="208"/>
        <w:rPr>
          <w:sz w:val="24"/>
          <w:szCs w:val="24"/>
        </w:rPr>
      </w:pPr>
    </w:p>
    <w:p w:rsidR="00336A80" w:rsidRPr="007B2C50" w:rsidRDefault="00336A80" w:rsidP="004559D9">
      <w:pPr>
        <w:pStyle w:val="GvdeMetni"/>
        <w:tabs>
          <w:tab w:val="left" w:pos="1216"/>
        </w:tabs>
        <w:kinsoku w:val="0"/>
        <w:overflowPunct w:val="0"/>
        <w:ind w:right="208"/>
        <w:rPr>
          <w:sz w:val="24"/>
          <w:szCs w:val="24"/>
        </w:rPr>
      </w:pPr>
    </w:p>
    <w:p w:rsidR="004559D9" w:rsidRPr="007B2C50" w:rsidRDefault="004559D9" w:rsidP="004559D9">
      <w:pPr>
        <w:pStyle w:val="GvdeMetni"/>
        <w:kinsoku w:val="0"/>
        <w:overflowPunct w:val="0"/>
        <w:ind w:left="0" w:firstLine="0"/>
        <w:rPr>
          <w:b/>
          <w:sz w:val="24"/>
          <w:szCs w:val="24"/>
        </w:rPr>
      </w:pPr>
      <w:r w:rsidRPr="007B2C50">
        <w:rPr>
          <w:b/>
          <w:spacing w:val="-1"/>
          <w:sz w:val="24"/>
          <w:szCs w:val="24"/>
        </w:rPr>
        <w:t xml:space="preserve">  Tablo</w:t>
      </w:r>
      <w:r w:rsidRPr="007B2C50">
        <w:rPr>
          <w:b/>
          <w:spacing w:val="-9"/>
          <w:sz w:val="24"/>
          <w:szCs w:val="24"/>
        </w:rPr>
        <w:t xml:space="preserve"> 2. Türlere Göre </w:t>
      </w:r>
      <w:r w:rsidRPr="007B2C50">
        <w:rPr>
          <w:b/>
          <w:sz w:val="24"/>
          <w:szCs w:val="24"/>
        </w:rPr>
        <w:t>ÖÇM</w:t>
      </w:r>
      <w:r w:rsidRPr="007B2C50">
        <w:rPr>
          <w:b/>
          <w:spacing w:val="-9"/>
          <w:sz w:val="24"/>
          <w:szCs w:val="24"/>
        </w:rPr>
        <w:t xml:space="preserve"> Hedefleri ve Değerlendirme Öğeleri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552"/>
        <w:gridCol w:w="1417"/>
        <w:gridCol w:w="1276"/>
        <w:gridCol w:w="1134"/>
        <w:gridCol w:w="1134"/>
      </w:tblGrid>
      <w:tr w:rsidR="004559D9" w:rsidRPr="007B2C50" w:rsidTr="007B0D90">
        <w:trPr>
          <w:trHeight w:val="507"/>
        </w:trPr>
        <w:tc>
          <w:tcPr>
            <w:tcW w:w="1701" w:type="dxa"/>
            <w:vAlign w:val="center"/>
          </w:tcPr>
          <w:p w:rsidR="004559D9" w:rsidRPr="007B2C50" w:rsidRDefault="004559D9" w:rsidP="007B0D90">
            <w:pPr>
              <w:pStyle w:val="GvdeMetni"/>
              <w:kinsoku w:val="0"/>
              <w:overflowPunct w:val="0"/>
              <w:ind w:left="0" w:firstLine="0"/>
              <w:jc w:val="center"/>
              <w:rPr>
                <w:b/>
              </w:rPr>
            </w:pPr>
            <w:r w:rsidRPr="007B2C50">
              <w:rPr>
                <w:b/>
              </w:rPr>
              <w:t>ÖÇM Süreçleri</w:t>
            </w:r>
          </w:p>
        </w:tc>
        <w:tc>
          <w:tcPr>
            <w:tcW w:w="2552" w:type="dxa"/>
            <w:vAlign w:val="center"/>
          </w:tcPr>
          <w:p w:rsidR="004559D9" w:rsidRPr="007B2C50" w:rsidRDefault="004559D9" w:rsidP="007B0D90">
            <w:pPr>
              <w:pStyle w:val="GvdeMetni"/>
              <w:kinsoku w:val="0"/>
              <w:overflowPunct w:val="0"/>
              <w:ind w:left="0" w:firstLine="0"/>
              <w:jc w:val="center"/>
              <w:rPr>
                <w:b/>
              </w:rPr>
            </w:pPr>
            <w:r w:rsidRPr="007B2C50">
              <w:rPr>
                <w:b/>
              </w:rPr>
              <w:t xml:space="preserve">Değerlendirme </w:t>
            </w:r>
          </w:p>
          <w:p w:rsidR="004559D9" w:rsidRPr="007B2C50" w:rsidRDefault="004559D9" w:rsidP="007B0D90">
            <w:pPr>
              <w:pStyle w:val="GvdeMetni"/>
              <w:kinsoku w:val="0"/>
              <w:overflowPunct w:val="0"/>
              <w:ind w:left="0" w:firstLine="0"/>
              <w:jc w:val="center"/>
              <w:rPr>
                <w:b/>
              </w:rPr>
            </w:pPr>
            <w:r w:rsidRPr="007B2C50">
              <w:rPr>
                <w:b/>
              </w:rPr>
              <w:t>Öğeleri</w:t>
            </w:r>
          </w:p>
        </w:tc>
        <w:tc>
          <w:tcPr>
            <w:tcW w:w="1417" w:type="dxa"/>
            <w:vAlign w:val="center"/>
          </w:tcPr>
          <w:p w:rsidR="004559D9" w:rsidRPr="007B2C50" w:rsidRDefault="004559D9" w:rsidP="007B0D90">
            <w:pPr>
              <w:pStyle w:val="GvdeMetni"/>
              <w:kinsoku w:val="0"/>
              <w:overflowPunct w:val="0"/>
              <w:ind w:left="0" w:firstLine="0"/>
              <w:jc w:val="center"/>
              <w:rPr>
                <w:b/>
              </w:rPr>
            </w:pPr>
            <w:r w:rsidRPr="007B2C50">
              <w:rPr>
                <w:b/>
              </w:rPr>
              <w:t>Sosyal Sorumluluk</w:t>
            </w:r>
          </w:p>
        </w:tc>
        <w:tc>
          <w:tcPr>
            <w:tcW w:w="1276" w:type="dxa"/>
            <w:vAlign w:val="center"/>
          </w:tcPr>
          <w:p w:rsidR="004559D9" w:rsidRPr="007B2C50" w:rsidRDefault="004559D9" w:rsidP="007B0D90">
            <w:pPr>
              <w:pStyle w:val="GvdeMetni"/>
              <w:kinsoku w:val="0"/>
              <w:overflowPunct w:val="0"/>
              <w:ind w:left="0" w:firstLine="0"/>
              <w:jc w:val="center"/>
              <w:rPr>
                <w:b/>
              </w:rPr>
            </w:pPr>
            <w:r w:rsidRPr="007B2C50">
              <w:rPr>
                <w:b/>
              </w:rPr>
              <w:t xml:space="preserve">Araştırma Becerileri </w:t>
            </w:r>
          </w:p>
        </w:tc>
        <w:tc>
          <w:tcPr>
            <w:tcW w:w="1134" w:type="dxa"/>
            <w:vAlign w:val="center"/>
          </w:tcPr>
          <w:p w:rsidR="004559D9" w:rsidRPr="007B2C50" w:rsidRDefault="004559D9" w:rsidP="007B0D90">
            <w:pPr>
              <w:pStyle w:val="GvdeMetni"/>
              <w:kinsoku w:val="0"/>
              <w:overflowPunct w:val="0"/>
              <w:ind w:left="0" w:firstLine="0"/>
              <w:jc w:val="center"/>
              <w:rPr>
                <w:b/>
              </w:rPr>
            </w:pPr>
            <w:r w:rsidRPr="007B2C50">
              <w:rPr>
                <w:b/>
              </w:rPr>
              <w:t>Tıpta İnsan Bilimleri</w:t>
            </w:r>
          </w:p>
        </w:tc>
        <w:tc>
          <w:tcPr>
            <w:tcW w:w="1134" w:type="dxa"/>
            <w:vAlign w:val="center"/>
          </w:tcPr>
          <w:p w:rsidR="004559D9" w:rsidRPr="007B2C50" w:rsidRDefault="004559D9" w:rsidP="007B0D90">
            <w:pPr>
              <w:pStyle w:val="GvdeMetni"/>
              <w:kinsoku w:val="0"/>
              <w:overflowPunct w:val="0"/>
              <w:ind w:left="0" w:firstLine="0"/>
              <w:jc w:val="center"/>
              <w:rPr>
                <w:b/>
              </w:rPr>
            </w:pPr>
            <w:r w:rsidRPr="007B2C50">
              <w:rPr>
                <w:b/>
              </w:rPr>
              <w:t>Eleştirel Değer Biçme</w:t>
            </w:r>
          </w:p>
        </w:tc>
      </w:tr>
      <w:tr w:rsidR="004559D9" w:rsidRPr="007B2C50" w:rsidTr="007B0D90">
        <w:trPr>
          <w:trHeight w:val="484"/>
        </w:trPr>
        <w:tc>
          <w:tcPr>
            <w:tcW w:w="1701" w:type="dxa"/>
            <w:vMerge w:val="restart"/>
            <w:vAlign w:val="center"/>
          </w:tcPr>
          <w:p w:rsidR="004559D9" w:rsidRPr="007B2C50" w:rsidRDefault="004559D9" w:rsidP="007B0D90">
            <w:pPr>
              <w:pStyle w:val="GvdeMetni"/>
              <w:kinsoku w:val="0"/>
              <w:overflowPunct w:val="0"/>
              <w:ind w:left="0" w:firstLine="0"/>
              <w:rPr>
                <w:b/>
              </w:rPr>
            </w:pPr>
            <w:r w:rsidRPr="007B2C50">
              <w:rPr>
                <w:b/>
              </w:rPr>
              <w:t>Konu Hakkında Hazırlık Bilgilenme</w:t>
            </w:r>
          </w:p>
        </w:tc>
        <w:tc>
          <w:tcPr>
            <w:tcW w:w="2552" w:type="dxa"/>
            <w:vAlign w:val="center"/>
          </w:tcPr>
          <w:p w:rsidR="004559D9" w:rsidRPr="007B2C50" w:rsidRDefault="004559D9" w:rsidP="007B0D90">
            <w:pPr>
              <w:pStyle w:val="GvdeMetni"/>
              <w:kinsoku w:val="0"/>
              <w:overflowPunct w:val="0"/>
              <w:ind w:left="0" w:firstLine="0"/>
              <w:rPr>
                <w:sz w:val="24"/>
                <w:szCs w:val="24"/>
              </w:rPr>
            </w:pPr>
            <w:r w:rsidRPr="007B2C50">
              <w:rPr>
                <w:sz w:val="24"/>
                <w:szCs w:val="24"/>
              </w:rPr>
              <w:t>Bilgi Kaynaklarına Ulaşma</w:t>
            </w:r>
          </w:p>
        </w:tc>
        <w:tc>
          <w:tcPr>
            <w:tcW w:w="1417" w:type="dxa"/>
          </w:tcPr>
          <w:p w:rsidR="004559D9" w:rsidRPr="007B2C50" w:rsidRDefault="004559D9" w:rsidP="007B0D90">
            <w:pPr>
              <w:pStyle w:val="GvdeMetni"/>
              <w:kinsoku w:val="0"/>
              <w:overflowPunct w:val="0"/>
              <w:ind w:left="0" w:firstLine="0"/>
              <w:jc w:val="center"/>
              <w:rPr>
                <w:sz w:val="24"/>
                <w:szCs w:val="24"/>
              </w:rPr>
            </w:pPr>
            <w:r w:rsidRPr="007B2C50">
              <w:rPr>
                <w:sz w:val="24"/>
                <w:szCs w:val="24"/>
              </w:rPr>
              <w:t>+</w:t>
            </w:r>
          </w:p>
        </w:tc>
        <w:tc>
          <w:tcPr>
            <w:tcW w:w="1276" w:type="dxa"/>
          </w:tcPr>
          <w:p w:rsidR="004559D9" w:rsidRPr="007B2C50" w:rsidRDefault="004559D9" w:rsidP="007B0D90">
            <w:pPr>
              <w:pStyle w:val="GvdeMetni"/>
              <w:kinsoku w:val="0"/>
              <w:overflowPunct w:val="0"/>
              <w:ind w:left="0" w:firstLine="0"/>
              <w:jc w:val="center"/>
              <w:rPr>
                <w:sz w:val="24"/>
                <w:szCs w:val="24"/>
              </w:rPr>
            </w:pPr>
            <w:r w:rsidRPr="007B2C50">
              <w:rPr>
                <w:sz w:val="24"/>
                <w:szCs w:val="24"/>
              </w:rPr>
              <w:t>+</w:t>
            </w:r>
          </w:p>
        </w:tc>
        <w:tc>
          <w:tcPr>
            <w:tcW w:w="1134" w:type="dxa"/>
          </w:tcPr>
          <w:p w:rsidR="004559D9" w:rsidRPr="007B2C50" w:rsidRDefault="004559D9" w:rsidP="007B0D90">
            <w:pPr>
              <w:pStyle w:val="GvdeMetni"/>
              <w:kinsoku w:val="0"/>
              <w:overflowPunct w:val="0"/>
              <w:ind w:left="0" w:firstLine="0"/>
              <w:jc w:val="center"/>
              <w:rPr>
                <w:sz w:val="24"/>
                <w:szCs w:val="24"/>
              </w:rPr>
            </w:pPr>
          </w:p>
        </w:tc>
        <w:tc>
          <w:tcPr>
            <w:tcW w:w="1134" w:type="dxa"/>
          </w:tcPr>
          <w:p w:rsidR="004559D9" w:rsidRPr="007B2C50" w:rsidRDefault="004559D9" w:rsidP="007B0D90">
            <w:pPr>
              <w:pStyle w:val="GvdeMetni"/>
              <w:kinsoku w:val="0"/>
              <w:overflowPunct w:val="0"/>
              <w:ind w:left="0" w:firstLine="0"/>
              <w:jc w:val="center"/>
              <w:rPr>
                <w:sz w:val="24"/>
                <w:szCs w:val="24"/>
              </w:rPr>
            </w:pPr>
          </w:p>
        </w:tc>
      </w:tr>
      <w:tr w:rsidR="004559D9" w:rsidRPr="007B2C50" w:rsidTr="007B0D90">
        <w:trPr>
          <w:trHeight w:val="135"/>
        </w:trPr>
        <w:tc>
          <w:tcPr>
            <w:tcW w:w="1701" w:type="dxa"/>
            <w:vMerge/>
            <w:vAlign w:val="center"/>
          </w:tcPr>
          <w:p w:rsidR="004559D9" w:rsidRPr="007B2C50" w:rsidRDefault="004559D9" w:rsidP="007B0D90">
            <w:pPr>
              <w:pStyle w:val="GvdeMetni"/>
              <w:kinsoku w:val="0"/>
              <w:overflowPunct w:val="0"/>
              <w:ind w:left="0" w:firstLine="0"/>
              <w:rPr>
                <w:b/>
              </w:rPr>
            </w:pPr>
          </w:p>
        </w:tc>
        <w:tc>
          <w:tcPr>
            <w:tcW w:w="2552" w:type="dxa"/>
            <w:vAlign w:val="center"/>
          </w:tcPr>
          <w:p w:rsidR="004559D9" w:rsidRPr="007B2C50" w:rsidRDefault="004559D9" w:rsidP="007B0D90">
            <w:pPr>
              <w:pStyle w:val="GvdeMetni"/>
              <w:kinsoku w:val="0"/>
              <w:overflowPunct w:val="0"/>
              <w:ind w:left="0" w:firstLine="0"/>
              <w:rPr>
                <w:sz w:val="24"/>
                <w:szCs w:val="24"/>
              </w:rPr>
            </w:pPr>
            <w:r w:rsidRPr="007B2C50">
              <w:rPr>
                <w:sz w:val="24"/>
                <w:szCs w:val="24"/>
              </w:rPr>
              <w:t>Bilgiyi Yorumlama (Tartışma)</w:t>
            </w:r>
          </w:p>
        </w:tc>
        <w:tc>
          <w:tcPr>
            <w:tcW w:w="1417" w:type="dxa"/>
          </w:tcPr>
          <w:p w:rsidR="004559D9" w:rsidRPr="007B2C50" w:rsidRDefault="004559D9" w:rsidP="007B0D90">
            <w:pPr>
              <w:pStyle w:val="GvdeMetni"/>
              <w:kinsoku w:val="0"/>
              <w:overflowPunct w:val="0"/>
              <w:ind w:left="0" w:firstLine="0"/>
              <w:jc w:val="center"/>
              <w:rPr>
                <w:sz w:val="24"/>
                <w:szCs w:val="24"/>
              </w:rPr>
            </w:pPr>
            <w:r w:rsidRPr="007B2C50">
              <w:rPr>
                <w:sz w:val="24"/>
                <w:szCs w:val="24"/>
              </w:rPr>
              <w:t>+</w:t>
            </w:r>
          </w:p>
        </w:tc>
        <w:tc>
          <w:tcPr>
            <w:tcW w:w="1276" w:type="dxa"/>
          </w:tcPr>
          <w:p w:rsidR="004559D9" w:rsidRPr="007B2C50" w:rsidRDefault="004559D9" w:rsidP="007B0D90">
            <w:pPr>
              <w:pStyle w:val="GvdeMetni"/>
              <w:kinsoku w:val="0"/>
              <w:overflowPunct w:val="0"/>
              <w:ind w:left="0" w:firstLine="0"/>
              <w:jc w:val="center"/>
              <w:rPr>
                <w:sz w:val="24"/>
                <w:szCs w:val="24"/>
              </w:rPr>
            </w:pPr>
            <w:r w:rsidRPr="007B2C50">
              <w:rPr>
                <w:sz w:val="24"/>
                <w:szCs w:val="24"/>
              </w:rPr>
              <w:t>+</w:t>
            </w:r>
          </w:p>
        </w:tc>
        <w:tc>
          <w:tcPr>
            <w:tcW w:w="1134" w:type="dxa"/>
          </w:tcPr>
          <w:p w:rsidR="004559D9" w:rsidRPr="007B2C50" w:rsidRDefault="004559D9" w:rsidP="007B0D90">
            <w:pPr>
              <w:pStyle w:val="GvdeMetni"/>
              <w:kinsoku w:val="0"/>
              <w:overflowPunct w:val="0"/>
              <w:ind w:left="0" w:firstLine="0"/>
              <w:jc w:val="center"/>
              <w:rPr>
                <w:sz w:val="24"/>
                <w:szCs w:val="24"/>
              </w:rPr>
            </w:pPr>
          </w:p>
        </w:tc>
        <w:tc>
          <w:tcPr>
            <w:tcW w:w="1134" w:type="dxa"/>
          </w:tcPr>
          <w:p w:rsidR="004559D9" w:rsidRPr="007B2C50" w:rsidRDefault="004559D9" w:rsidP="007B0D90">
            <w:pPr>
              <w:pStyle w:val="GvdeMetni"/>
              <w:kinsoku w:val="0"/>
              <w:overflowPunct w:val="0"/>
              <w:ind w:left="0" w:firstLine="0"/>
              <w:jc w:val="center"/>
              <w:rPr>
                <w:sz w:val="24"/>
                <w:szCs w:val="24"/>
              </w:rPr>
            </w:pPr>
          </w:p>
        </w:tc>
      </w:tr>
      <w:tr w:rsidR="004559D9" w:rsidRPr="007B2C50" w:rsidTr="007B0D90">
        <w:trPr>
          <w:trHeight w:val="507"/>
        </w:trPr>
        <w:tc>
          <w:tcPr>
            <w:tcW w:w="1701" w:type="dxa"/>
            <w:vAlign w:val="center"/>
          </w:tcPr>
          <w:p w:rsidR="004559D9" w:rsidRPr="007B2C50" w:rsidRDefault="004559D9" w:rsidP="007B0D90">
            <w:pPr>
              <w:pStyle w:val="GvdeMetni"/>
              <w:kinsoku w:val="0"/>
              <w:overflowPunct w:val="0"/>
              <w:ind w:left="0" w:firstLine="0"/>
              <w:rPr>
                <w:b/>
              </w:rPr>
            </w:pPr>
            <w:r w:rsidRPr="007B2C50">
              <w:rPr>
                <w:b/>
              </w:rPr>
              <w:t>Öneri/Tema/</w:t>
            </w:r>
          </w:p>
          <w:p w:rsidR="004559D9" w:rsidRPr="007B2C50" w:rsidRDefault="004559D9" w:rsidP="007B0D90">
            <w:pPr>
              <w:pStyle w:val="GvdeMetni"/>
              <w:kinsoku w:val="0"/>
              <w:overflowPunct w:val="0"/>
              <w:ind w:left="0" w:firstLine="0"/>
              <w:rPr>
                <w:b/>
              </w:rPr>
            </w:pPr>
            <w:r w:rsidRPr="007B2C50">
              <w:rPr>
                <w:b/>
              </w:rPr>
              <w:t>Plan Geliştirme</w:t>
            </w:r>
          </w:p>
        </w:tc>
        <w:tc>
          <w:tcPr>
            <w:tcW w:w="2552" w:type="dxa"/>
            <w:vAlign w:val="center"/>
          </w:tcPr>
          <w:p w:rsidR="004559D9" w:rsidRPr="007B2C50" w:rsidRDefault="004559D9" w:rsidP="007B0D90">
            <w:pPr>
              <w:pStyle w:val="GvdeMetni"/>
              <w:kinsoku w:val="0"/>
              <w:overflowPunct w:val="0"/>
              <w:ind w:left="0" w:firstLine="0"/>
              <w:rPr>
                <w:sz w:val="24"/>
                <w:szCs w:val="24"/>
              </w:rPr>
            </w:pPr>
            <w:r w:rsidRPr="007B2C50">
              <w:rPr>
                <w:sz w:val="24"/>
                <w:szCs w:val="24"/>
              </w:rPr>
              <w:t>Çalışma Planı Yapma</w:t>
            </w:r>
          </w:p>
        </w:tc>
        <w:tc>
          <w:tcPr>
            <w:tcW w:w="1417" w:type="dxa"/>
          </w:tcPr>
          <w:p w:rsidR="004559D9" w:rsidRPr="007B2C50" w:rsidRDefault="004559D9" w:rsidP="007B0D90">
            <w:pPr>
              <w:pStyle w:val="GvdeMetni"/>
              <w:kinsoku w:val="0"/>
              <w:overflowPunct w:val="0"/>
              <w:ind w:left="0" w:firstLine="0"/>
              <w:jc w:val="center"/>
              <w:rPr>
                <w:sz w:val="24"/>
                <w:szCs w:val="24"/>
              </w:rPr>
            </w:pPr>
            <w:r w:rsidRPr="007B2C50">
              <w:rPr>
                <w:sz w:val="24"/>
                <w:szCs w:val="24"/>
              </w:rPr>
              <w:t>+</w:t>
            </w:r>
          </w:p>
        </w:tc>
        <w:tc>
          <w:tcPr>
            <w:tcW w:w="1276" w:type="dxa"/>
          </w:tcPr>
          <w:p w:rsidR="004559D9" w:rsidRPr="007B2C50" w:rsidRDefault="004559D9" w:rsidP="007B0D90">
            <w:pPr>
              <w:pStyle w:val="GvdeMetni"/>
              <w:kinsoku w:val="0"/>
              <w:overflowPunct w:val="0"/>
              <w:ind w:left="0" w:firstLine="0"/>
              <w:jc w:val="center"/>
              <w:rPr>
                <w:sz w:val="24"/>
                <w:szCs w:val="24"/>
              </w:rPr>
            </w:pPr>
            <w:r w:rsidRPr="007B2C50">
              <w:rPr>
                <w:sz w:val="24"/>
                <w:szCs w:val="24"/>
              </w:rPr>
              <w:t>+</w:t>
            </w:r>
          </w:p>
        </w:tc>
        <w:tc>
          <w:tcPr>
            <w:tcW w:w="1134" w:type="dxa"/>
          </w:tcPr>
          <w:p w:rsidR="004559D9" w:rsidRPr="007B2C50" w:rsidRDefault="004559D9" w:rsidP="007B0D90">
            <w:pPr>
              <w:pStyle w:val="GvdeMetni"/>
              <w:kinsoku w:val="0"/>
              <w:overflowPunct w:val="0"/>
              <w:ind w:left="0" w:firstLine="0"/>
              <w:jc w:val="center"/>
              <w:rPr>
                <w:sz w:val="24"/>
                <w:szCs w:val="24"/>
              </w:rPr>
            </w:pPr>
          </w:p>
        </w:tc>
        <w:tc>
          <w:tcPr>
            <w:tcW w:w="1134" w:type="dxa"/>
          </w:tcPr>
          <w:p w:rsidR="004559D9" w:rsidRPr="007B2C50" w:rsidRDefault="004559D9" w:rsidP="007B0D90">
            <w:pPr>
              <w:pStyle w:val="GvdeMetni"/>
              <w:kinsoku w:val="0"/>
              <w:overflowPunct w:val="0"/>
              <w:ind w:left="0" w:firstLine="0"/>
              <w:jc w:val="center"/>
              <w:rPr>
                <w:sz w:val="24"/>
                <w:szCs w:val="24"/>
              </w:rPr>
            </w:pPr>
          </w:p>
        </w:tc>
      </w:tr>
      <w:tr w:rsidR="004559D9" w:rsidRPr="007B2C50" w:rsidTr="007B0D90">
        <w:trPr>
          <w:trHeight w:val="1177"/>
        </w:trPr>
        <w:tc>
          <w:tcPr>
            <w:tcW w:w="1701" w:type="dxa"/>
            <w:vAlign w:val="center"/>
          </w:tcPr>
          <w:p w:rsidR="004559D9" w:rsidRPr="007B2C50" w:rsidRDefault="004559D9" w:rsidP="007B0D90">
            <w:pPr>
              <w:pStyle w:val="GvdeMetni"/>
              <w:kinsoku w:val="0"/>
              <w:overflowPunct w:val="0"/>
              <w:ind w:left="0" w:firstLine="0"/>
              <w:rPr>
                <w:b/>
              </w:rPr>
            </w:pPr>
            <w:r w:rsidRPr="007B2C50">
              <w:rPr>
                <w:b/>
              </w:rPr>
              <w:t>Yapılacak Projeye İlişkin Hazırlıklar-Üretimler</w:t>
            </w:r>
          </w:p>
        </w:tc>
        <w:tc>
          <w:tcPr>
            <w:tcW w:w="2552" w:type="dxa"/>
            <w:vAlign w:val="center"/>
          </w:tcPr>
          <w:p w:rsidR="004559D9" w:rsidRPr="007B2C50" w:rsidRDefault="004559D9" w:rsidP="007B0D90">
            <w:pPr>
              <w:pStyle w:val="GvdeMetni"/>
              <w:kinsoku w:val="0"/>
              <w:overflowPunct w:val="0"/>
              <w:ind w:left="0" w:firstLine="0"/>
              <w:rPr>
                <w:sz w:val="24"/>
                <w:szCs w:val="24"/>
              </w:rPr>
            </w:pPr>
            <w:r w:rsidRPr="007B2C50">
              <w:rPr>
                <w:sz w:val="24"/>
                <w:szCs w:val="24"/>
              </w:rPr>
              <w:t>Yöntem/Materyal Hazırlama (Anket, Sunum Materyali, El Notu, Broşür, Fotoğraf Vb.)</w:t>
            </w:r>
          </w:p>
        </w:tc>
        <w:tc>
          <w:tcPr>
            <w:tcW w:w="1417" w:type="dxa"/>
          </w:tcPr>
          <w:p w:rsidR="004559D9" w:rsidRPr="007B2C50" w:rsidRDefault="004559D9" w:rsidP="007B0D90">
            <w:pPr>
              <w:pStyle w:val="GvdeMetni"/>
              <w:kinsoku w:val="0"/>
              <w:overflowPunct w:val="0"/>
              <w:ind w:left="0" w:firstLine="0"/>
              <w:jc w:val="center"/>
              <w:rPr>
                <w:sz w:val="24"/>
                <w:szCs w:val="24"/>
              </w:rPr>
            </w:pPr>
            <w:r w:rsidRPr="007B2C50">
              <w:rPr>
                <w:sz w:val="24"/>
                <w:szCs w:val="24"/>
              </w:rPr>
              <w:t>+</w:t>
            </w:r>
          </w:p>
        </w:tc>
        <w:tc>
          <w:tcPr>
            <w:tcW w:w="1276" w:type="dxa"/>
          </w:tcPr>
          <w:p w:rsidR="004559D9" w:rsidRPr="007B2C50" w:rsidRDefault="004559D9" w:rsidP="007B0D90">
            <w:pPr>
              <w:pStyle w:val="GvdeMetni"/>
              <w:kinsoku w:val="0"/>
              <w:overflowPunct w:val="0"/>
              <w:ind w:left="0" w:firstLine="0"/>
              <w:jc w:val="center"/>
              <w:rPr>
                <w:sz w:val="24"/>
                <w:szCs w:val="24"/>
              </w:rPr>
            </w:pPr>
            <w:r w:rsidRPr="007B2C50">
              <w:rPr>
                <w:sz w:val="24"/>
                <w:szCs w:val="24"/>
              </w:rPr>
              <w:t>+</w:t>
            </w:r>
          </w:p>
        </w:tc>
        <w:tc>
          <w:tcPr>
            <w:tcW w:w="1134" w:type="dxa"/>
          </w:tcPr>
          <w:p w:rsidR="004559D9" w:rsidRPr="007B2C50" w:rsidRDefault="004559D9" w:rsidP="007B0D90">
            <w:pPr>
              <w:pStyle w:val="GvdeMetni"/>
              <w:kinsoku w:val="0"/>
              <w:overflowPunct w:val="0"/>
              <w:ind w:left="0" w:firstLine="0"/>
              <w:jc w:val="center"/>
              <w:rPr>
                <w:sz w:val="24"/>
                <w:szCs w:val="24"/>
              </w:rPr>
            </w:pPr>
          </w:p>
        </w:tc>
        <w:tc>
          <w:tcPr>
            <w:tcW w:w="1134" w:type="dxa"/>
          </w:tcPr>
          <w:p w:rsidR="004559D9" w:rsidRPr="007B2C50" w:rsidRDefault="004559D9" w:rsidP="007B0D90">
            <w:pPr>
              <w:pStyle w:val="GvdeMetni"/>
              <w:kinsoku w:val="0"/>
              <w:overflowPunct w:val="0"/>
              <w:ind w:left="0" w:firstLine="0"/>
              <w:jc w:val="center"/>
              <w:rPr>
                <w:sz w:val="24"/>
                <w:szCs w:val="24"/>
              </w:rPr>
            </w:pPr>
          </w:p>
        </w:tc>
      </w:tr>
      <w:tr w:rsidR="004559D9" w:rsidRPr="007B2C50" w:rsidTr="007B0D90">
        <w:trPr>
          <w:trHeight w:val="1093"/>
        </w:trPr>
        <w:tc>
          <w:tcPr>
            <w:tcW w:w="1701" w:type="dxa"/>
            <w:vAlign w:val="center"/>
          </w:tcPr>
          <w:p w:rsidR="004559D9" w:rsidRPr="007B2C50" w:rsidRDefault="004559D9" w:rsidP="007B0D90">
            <w:pPr>
              <w:pStyle w:val="GvdeMetni"/>
              <w:kinsoku w:val="0"/>
              <w:overflowPunct w:val="0"/>
              <w:ind w:left="0" w:firstLine="0"/>
              <w:rPr>
                <w:b/>
              </w:rPr>
            </w:pPr>
            <w:r w:rsidRPr="007B2C50">
              <w:rPr>
                <w:b/>
              </w:rPr>
              <w:t>Etkinlik/</w:t>
            </w:r>
          </w:p>
          <w:p w:rsidR="004559D9" w:rsidRPr="007B2C50" w:rsidRDefault="004559D9" w:rsidP="007B0D90">
            <w:pPr>
              <w:pStyle w:val="GvdeMetni"/>
              <w:kinsoku w:val="0"/>
              <w:overflowPunct w:val="0"/>
              <w:ind w:left="0" w:firstLine="0"/>
              <w:rPr>
                <w:b/>
              </w:rPr>
            </w:pPr>
            <w:r w:rsidRPr="007B2C50">
              <w:rPr>
                <w:b/>
              </w:rPr>
              <w:t>Uygulama</w:t>
            </w:r>
          </w:p>
        </w:tc>
        <w:tc>
          <w:tcPr>
            <w:tcW w:w="2552" w:type="dxa"/>
            <w:vAlign w:val="center"/>
          </w:tcPr>
          <w:p w:rsidR="004559D9" w:rsidRPr="007B2C50" w:rsidRDefault="004559D9" w:rsidP="007B0D90">
            <w:pPr>
              <w:pStyle w:val="GvdeMetni"/>
              <w:kinsoku w:val="0"/>
              <w:overflowPunct w:val="0"/>
              <w:ind w:left="0" w:firstLine="0"/>
              <w:rPr>
                <w:sz w:val="24"/>
                <w:szCs w:val="24"/>
              </w:rPr>
            </w:pPr>
            <w:r w:rsidRPr="007B2C50">
              <w:rPr>
                <w:sz w:val="24"/>
                <w:szCs w:val="24"/>
              </w:rPr>
              <w:t>Etkinlik Gerçekleştirme (Sunum Yapma/Eğitim, Uygulama, Araştırma Veri Toplama, Analiz Vb.)</w:t>
            </w:r>
          </w:p>
        </w:tc>
        <w:tc>
          <w:tcPr>
            <w:tcW w:w="1417" w:type="dxa"/>
          </w:tcPr>
          <w:p w:rsidR="004559D9" w:rsidRPr="007B2C50" w:rsidRDefault="004559D9" w:rsidP="007B0D90">
            <w:pPr>
              <w:pStyle w:val="GvdeMetni"/>
              <w:kinsoku w:val="0"/>
              <w:overflowPunct w:val="0"/>
              <w:ind w:left="0" w:firstLine="0"/>
              <w:jc w:val="center"/>
              <w:rPr>
                <w:sz w:val="24"/>
                <w:szCs w:val="24"/>
              </w:rPr>
            </w:pPr>
            <w:r w:rsidRPr="007B2C50">
              <w:rPr>
                <w:sz w:val="24"/>
                <w:szCs w:val="24"/>
              </w:rPr>
              <w:t>+</w:t>
            </w:r>
          </w:p>
        </w:tc>
        <w:tc>
          <w:tcPr>
            <w:tcW w:w="1276" w:type="dxa"/>
          </w:tcPr>
          <w:p w:rsidR="004559D9" w:rsidRPr="007B2C50" w:rsidRDefault="004559D9" w:rsidP="007B0D90">
            <w:pPr>
              <w:pStyle w:val="GvdeMetni"/>
              <w:kinsoku w:val="0"/>
              <w:overflowPunct w:val="0"/>
              <w:ind w:left="0" w:firstLine="0"/>
              <w:jc w:val="center"/>
              <w:rPr>
                <w:sz w:val="24"/>
                <w:szCs w:val="24"/>
              </w:rPr>
            </w:pPr>
            <w:r w:rsidRPr="007B2C50">
              <w:rPr>
                <w:sz w:val="24"/>
                <w:szCs w:val="24"/>
              </w:rPr>
              <w:t>+</w:t>
            </w:r>
          </w:p>
        </w:tc>
        <w:tc>
          <w:tcPr>
            <w:tcW w:w="1134" w:type="dxa"/>
          </w:tcPr>
          <w:p w:rsidR="004559D9" w:rsidRPr="007B2C50" w:rsidRDefault="004559D9" w:rsidP="007B0D90">
            <w:pPr>
              <w:pStyle w:val="GvdeMetni"/>
              <w:kinsoku w:val="0"/>
              <w:overflowPunct w:val="0"/>
              <w:ind w:left="0" w:firstLine="0"/>
              <w:jc w:val="center"/>
              <w:rPr>
                <w:sz w:val="24"/>
                <w:szCs w:val="24"/>
              </w:rPr>
            </w:pPr>
          </w:p>
        </w:tc>
        <w:tc>
          <w:tcPr>
            <w:tcW w:w="1134" w:type="dxa"/>
          </w:tcPr>
          <w:p w:rsidR="004559D9" w:rsidRPr="007B2C50" w:rsidRDefault="004559D9" w:rsidP="007B0D90">
            <w:pPr>
              <w:pStyle w:val="GvdeMetni"/>
              <w:kinsoku w:val="0"/>
              <w:overflowPunct w:val="0"/>
              <w:ind w:left="0" w:firstLine="0"/>
              <w:jc w:val="center"/>
              <w:rPr>
                <w:sz w:val="24"/>
                <w:szCs w:val="24"/>
              </w:rPr>
            </w:pPr>
          </w:p>
        </w:tc>
      </w:tr>
      <w:tr w:rsidR="004559D9" w:rsidRPr="007B2C50" w:rsidTr="007B0D90">
        <w:trPr>
          <w:trHeight w:val="254"/>
        </w:trPr>
        <w:tc>
          <w:tcPr>
            <w:tcW w:w="1701" w:type="dxa"/>
            <w:vAlign w:val="center"/>
          </w:tcPr>
          <w:p w:rsidR="004559D9" w:rsidRPr="007B2C50" w:rsidRDefault="004559D9" w:rsidP="007B0D90">
            <w:pPr>
              <w:pStyle w:val="GvdeMetni"/>
              <w:kinsoku w:val="0"/>
              <w:overflowPunct w:val="0"/>
              <w:ind w:left="0" w:firstLine="0"/>
              <w:rPr>
                <w:b/>
              </w:rPr>
            </w:pPr>
            <w:r w:rsidRPr="007B2C50">
              <w:rPr>
                <w:b/>
              </w:rPr>
              <w:t>Sonuçlandırma</w:t>
            </w:r>
          </w:p>
        </w:tc>
        <w:tc>
          <w:tcPr>
            <w:tcW w:w="2552" w:type="dxa"/>
            <w:vAlign w:val="center"/>
          </w:tcPr>
          <w:p w:rsidR="004559D9" w:rsidRPr="007B2C50" w:rsidRDefault="004559D9" w:rsidP="007B0D90">
            <w:pPr>
              <w:pStyle w:val="GvdeMetni"/>
              <w:kinsoku w:val="0"/>
              <w:overflowPunct w:val="0"/>
              <w:ind w:left="0" w:firstLine="0"/>
              <w:rPr>
                <w:sz w:val="24"/>
                <w:szCs w:val="24"/>
              </w:rPr>
            </w:pPr>
            <w:r w:rsidRPr="007B2C50">
              <w:rPr>
                <w:sz w:val="24"/>
                <w:szCs w:val="24"/>
              </w:rPr>
              <w:t>Rapor Hazırlama*/Sınav**</w:t>
            </w:r>
          </w:p>
        </w:tc>
        <w:tc>
          <w:tcPr>
            <w:tcW w:w="1417" w:type="dxa"/>
          </w:tcPr>
          <w:p w:rsidR="004559D9" w:rsidRPr="007B2C50" w:rsidRDefault="004559D9" w:rsidP="007B0D90">
            <w:pPr>
              <w:pStyle w:val="GvdeMetni"/>
              <w:kinsoku w:val="0"/>
              <w:overflowPunct w:val="0"/>
              <w:ind w:left="0" w:firstLine="0"/>
              <w:jc w:val="center"/>
              <w:rPr>
                <w:sz w:val="24"/>
                <w:szCs w:val="24"/>
              </w:rPr>
            </w:pPr>
            <w:r w:rsidRPr="007B2C50">
              <w:rPr>
                <w:sz w:val="24"/>
                <w:szCs w:val="24"/>
              </w:rPr>
              <w:t>+</w:t>
            </w:r>
          </w:p>
        </w:tc>
        <w:tc>
          <w:tcPr>
            <w:tcW w:w="1276" w:type="dxa"/>
          </w:tcPr>
          <w:p w:rsidR="004559D9" w:rsidRPr="007B2C50" w:rsidRDefault="004559D9" w:rsidP="007B0D90">
            <w:pPr>
              <w:pStyle w:val="GvdeMetni"/>
              <w:kinsoku w:val="0"/>
              <w:overflowPunct w:val="0"/>
              <w:ind w:left="0" w:firstLine="0"/>
              <w:jc w:val="center"/>
              <w:rPr>
                <w:sz w:val="24"/>
                <w:szCs w:val="24"/>
              </w:rPr>
            </w:pPr>
            <w:r w:rsidRPr="007B2C50">
              <w:rPr>
                <w:sz w:val="24"/>
                <w:szCs w:val="24"/>
              </w:rPr>
              <w:t>+</w:t>
            </w:r>
          </w:p>
        </w:tc>
        <w:tc>
          <w:tcPr>
            <w:tcW w:w="1134" w:type="dxa"/>
          </w:tcPr>
          <w:p w:rsidR="004559D9" w:rsidRPr="007B2C50" w:rsidRDefault="004559D9" w:rsidP="007B0D90">
            <w:pPr>
              <w:pStyle w:val="GvdeMetni"/>
              <w:kinsoku w:val="0"/>
              <w:overflowPunct w:val="0"/>
              <w:ind w:left="0" w:firstLine="0"/>
              <w:jc w:val="center"/>
              <w:rPr>
                <w:sz w:val="24"/>
                <w:szCs w:val="24"/>
              </w:rPr>
            </w:pPr>
            <w:r w:rsidRPr="007B2C50">
              <w:rPr>
                <w:sz w:val="24"/>
                <w:szCs w:val="24"/>
              </w:rPr>
              <w:t>+</w:t>
            </w:r>
          </w:p>
        </w:tc>
        <w:tc>
          <w:tcPr>
            <w:tcW w:w="1134" w:type="dxa"/>
          </w:tcPr>
          <w:p w:rsidR="004559D9" w:rsidRPr="007B2C50" w:rsidRDefault="004559D9" w:rsidP="007B0D90">
            <w:pPr>
              <w:pStyle w:val="GvdeMetni"/>
              <w:kinsoku w:val="0"/>
              <w:overflowPunct w:val="0"/>
              <w:ind w:left="0" w:firstLine="0"/>
              <w:jc w:val="center"/>
              <w:rPr>
                <w:sz w:val="24"/>
                <w:szCs w:val="24"/>
              </w:rPr>
            </w:pPr>
            <w:r w:rsidRPr="007B2C50">
              <w:rPr>
                <w:sz w:val="24"/>
                <w:szCs w:val="24"/>
              </w:rPr>
              <w:t>+</w:t>
            </w:r>
          </w:p>
        </w:tc>
      </w:tr>
      <w:tr w:rsidR="004559D9" w:rsidRPr="007B2C50" w:rsidTr="007B0D90">
        <w:trPr>
          <w:trHeight w:val="507"/>
        </w:trPr>
        <w:tc>
          <w:tcPr>
            <w:tcW w:w="1701" w:type="dxa"/>
            <w:vAlign w:val="center"/>
          </w:tcPr>
          <w:p w:rsidR="004559D9" w:rsidRPr="007B2C50" w:rsidRDefault="004559D9" w:rsidP="007B0D90">
            <w:pPr>
              <w:pStyle w:val="GvdeMetni"/>
              <w:kinsoku w:val="0"/>
              <w:overflowPunct w:val="0"/>
              <w:ind w:left="0" w:firstLine="0"/>
              <w:rPr>
                <w:b/>
              </w:rPr>
            </w:pPr>
            <w:r w:rsidRPr="007B2C50">
              <w:rPr>
                <w:b/>
              </w:rPr>
              <w:t>Paylaşım</w:t>
            </w:r>
          </w:p>
        </w:tc>
        <w:tc>
          <w:tcPr>
            <w:tcW w:w="2552" w:type="dxa"/>
            <w:vAlign w:val="center"/>
          </w:tcPr>
          <w:p w:rsidR="004559D9" w:rsidRPr="007B2C50" w:rsidRDefault="004559D9" w:rsidP="007B0D90">
            <w:pPr>
              <w:pStyle w:val="GvdeMetni"/>
              <w:kinsoku w:val="0"/>
              <w:overflowPunct w:val="0"/>
              <w:ind w:left="0" w:firstLine="0"/>
              <w:rPr>
                <w:sz w:val="24"/>
                <w:szCs w:val="24"/>
              </w:rPr>
            </w:pPr>
            <w:r w:rsidRPr="007B2C50">
              <w:rPr>
                <w:sz w:val="24"/>
                <w:szCs w:val="24"/>
              </w:rPr>
              <w:t>Sempozyum İçin Posterli Bildiri Hazırlama***</w:t>
            </w:r>
          </w:p>
        </w:tc>
        <w:tc>
          <w:tcPr>
            <w:tcW w:w="1417" w:type="dxa"/>
            <w:vAlign w:val="center"/>
          </w:tcPr>
          <w:p w:rsidR="004559D9" w:rsidRPr="007B2C50" w:rsidRDefault="004559D9" w:rsidP="007B0D90">
            <w:pPr>
              <w:pStyle w:val="GvdeMetni"/>
              <w:kinsoku w:val="0"/>
              <w:overflowPunct w:val="0"/>
              <w:ind w:left="0" w:firstLine="0"/>
              <w:rPr>
                <w:sz w:val="24"/>
                <w:szCs w:val="24"/>
              </w:rPr>
            </w:pPr>
            <w:r w:rsidRPr="007B2C50">
              <w:rPr>
                <w:sz w:val="24"/>
                <w:szCs w:val="24"/>
              </w:rPr>
              <w:t xml:space="preserve">Sosyal Sorumluluk </w:t>
            </w:r>
          </w:p>
        </w:tc>
        <w:tc>
          <w:tcPr>
            <w:tcW w:w="1276" w:type="dxa"/>
            <w:vAlign w:val="center"/>
          </w:tcPr>
          <w:p w:rsidR="004559D9" w:rsidRPr="007B2C50" w:rsidRDefault="004559D9" w:rsidP="007B0D90">
            <w:pPr>
              <w:pStyle w:val="GvdeMetni"/>
              <w:kinsoku w:val="0"/>
              <w:overflowPunct w:val="0"/>
              <w:ind w:left="0" w:firstLine="0"/>
              <w:rPr>
                <w:sz w:val="24"/>
                <w:szCs w:val="24"/>
              </w:rPr>
            </w:pPr>
            <w:r w:rsidRPr="007B2C50">
              <w:rPr>
                <w:sz w:val="24"/>
                <w:szCs w:val="24"/>
              </w:rPr>
              <w:t xml:space="preserve">Araştırma Becerileri </w:t>
            </w:r>
          </w:p>
        </w:tc>
        <w:tc>
          <w:tcPr>
            <w:tcW w:w="1134" w:type="dxa"/>
          </w:tcPr>
          <w:p w:rsidR="004559D9" w:rsidRPr="007B2C50" w:rsidRDefault="004559D9" w:rsidP="007B0D90">
            <w:pPr>
              <w:pStyle w:val="GvdeMetni"/>
              <w:kinsoku w:val="0"/>
              <w:overflowPunct w:val="0"/>
              <w:ind w:left="0" w:firstLine="0"/>
              <w:rPr>
                <w:sz w:val="24"/>
                <w:szCs w:val="24"/>
              </w:rPr>
            </w:pPr>
          </w:p>
        </w:tc>
        <w:tc>
          <w:tcPr>
            <w:tcW w:w="1134" w:type="dxa"/>
          </w:tcPr>
          <w:p w:rsidR="004559D9" w:rsidRPr="007B2C50" w:rsidRDefault="004559D9" w:rsidP="007B0D90">
            <w:pPr>
              <w:pStyle w:val="GvdeMetni"/>
              <w:kinsoku w:val="0"/>
              <w:overflowPunct w:val="0"/>
              <w:ind w:left="0" w:firstLine="0"/>
              <w:rPr>
                <w:sz w:val="24"/>
                <w:szCs w:val="24"/>
              </w:rPr>
            </w:pPr>
          </w:p>
        </w:tc>
      </w:tr>
    </w:tbl>
    <w:p w:rsidR="00336A80" w:rsidRDefault="00336A80" w:rsidP="004559D9">
      <w:pPr>
        <w:pStyle w:val="GvdeMetni"/>
        <w:tabs>
          <w:tab w:val="left" w:pos="1902"/>
        </w:tabs>
        <w:kinsoku w:val="0"/>
        <w:overflowPunct w:val="0"/>
        <w:ind w:left="0" w:right="795" w:firstLine="0"/>
        <w:jc w:val="both"/>
        <w:rPr>
          <w:sz w:val="18"/>
          <w:szCs w:val="18"/>
        </w:rPr>
      </w:pPr>
    </w:p>
    <w:p w:rsidR="00336A80" w:rsidRDefault="004559D9" w:rsidP="004559D9">
      <w:pPr>
        <w:pStyle w:val="GvdeMetni"/>
        <w:tabs>
          <w:tab w:val="left" w:pos="1902"/>
        </w:tabs>
        <w:kinsoku w:val="0"/>
        <w:overflowPunct w:val="0"/>
        <w:ind w:left="0" w:right="795" w:firstLine="0"/>
        <w:jc w:val="both"/>
        <w:rPr>
          <w:spacing w:val="-1"/>
          <w:sz w:val="18"/>
          <w:szCs w:val="18"/>
        </w:rPr>
      </w:pPr>
      <w:r w:rsidRPr="00336A80">
        <w:rPr>
          <w:sz w:val="18"/>
          <w:szCs w:val="18"/>
        </w:rPr>
        <w:t xml:space="preserve">* Araştırma Becerileri ve Sosyal Sorumluluk ÖÇM alan öğrencilerin, </w:t>
      </w:r>
      <w:r w:rsidRPr="00336A80">
        <w:rPr>
          <w:spacing w:val="-1"/>
          <w:sz w:val="18"/>
          <w:szCs w:val="18"/>
        </w:rPr>
        <w:t xml:space="preserve">tanımlanan kurallara uygun bir rapor hazırlaması </w:t>
      </w:r>
    </w:p>
    <w:p w:rsidR="004559D9" w:rsidRPr="00336A80" w:rsidRDefault="004559D9" w:rsidP="004559D9">
      <w:pPr>
        <w:pStyle w:val="GvdeMetni"/>
        <w:tabs>
          <w:tab w:val="left" w:pos="1902"/>
        </w:tabs>
        <w:kinsoku w:val="0"/>
        <w:overflowPunct w:val="0"/>
        <w:ind w:left="0" w:right="795" w:firstLine="0"/>
        <w:jc w:val="both"/>
        <w:rPr>
          <w:sz w:val="18"/>
          <w:szCs w:val="18"/>
        </w:rPr>
      </w:pPr>
      <w:proofErr w:type="gramStart"/>
      <w:r w:rsidRPr="00336A80">
        <w:rPr>
          <w:spacing w:val="-1"/>
          <w:sz w:val="18"/>
          <w:szCs w:val="18"/>
        </w:rPr>
        <w:t>gereklidir</w:t>
      </w:r>
      <w:proofErr w:type="gramEnd"/>
      <w:r w:rsidRPr="00336A80">
        <w:rPr>
          <w:spacing w:val="-1"/>
          <w:sz w:val="18"/>
          <w:szCs w:val="18"/>
        </w:rPr>
        <w:t xml:space="preserve">. </w:t>
      </w:r>
      <w:r w:rsidRPr="00336A80">
        <w:rPr>
          <w:sz w:val="18"/>
          <w:szCs w:val="18"/>
        </w:rPr>
        <w:t>Rapor, eği</w:t>
      </w:r>
      <w:r w:rsidRPr="00336A80">
        <w:rPr>
          <w:spacing w:val="-1"/>
          <w:sz w:val="18"/>
          <w:szCs w:val="18"/>
        </w:rPr>
        <w:t>ticiye</w:t>
      </w:r>
      <w:r w:rsidRPr="00336A80">
        <w:rPr>
          <w:sz w:val="18"/>
          <w:szCs w:val="18"/>
        </w:rPr>
        <w:t xml:space="preserve"> basılı</w:t>
      </w:r>
      <w:r w:rsidRPr="00336A80">
        <w:rPr>
          <w:spacing w:val="-8"/>
          <w:sz w:val="18"/>
          <w:szCs w:val="18"/>
        </w:rPr>
        <w:t xml:space="preserve"> </w:t>
      </w:r>
      <w:r w:rsidRPr="00336A80">
        <w:rPr>
          <w:sz w:val="18"/>
          <w:szCs w:val="18"/>
        </w:rPr>
        <w:t>ve</w:t>
      </w:r>
      <w:r w:rsidRPr="00336A80">
        <w:rPr>
          <w:spacing w:val="-8"/>
          <w:sz w:val="18"/>
          <w:szCs w:val="18"/>
        </w:rPr>
        <w:t xml:space="preserve"> </w:t>
      </w:r>
      <w:r w:rsidRPr="00336A80">
        <w:rPr>
          <w:sz w:val="18"/>
          <w:szCs w:val="18"/>
        </w:rPr>
        <w:t>elektronik</w:t>
      </w:r>
      <w:r w:rsidRPr="00336A80">
        <w:rPr>
          <w:spacing w:val="-7"/>
          <w:sz w:val="18"/>
          <w:szCs w:val="18"/>
        </w:rPr>
        <w:t xml:space="preserve"> </w:t>
      </w:r>
      <w:r w:rsidRPr="00336A80">
        <w:rPr>
          <w:sz w:val="18"/>
          <w:szCs w:val="18"/>
        </w:rPr>
        <w:t>olarak</w:t>
      </w:r>
      <w:r w:rsidRPr="00336A80">
        <w:rPr>
          <w:spacing w:val="-8"/>
          <w:sz w:val="18"/>
          <w:szCs w:val="18"/>
        </w:rPr>
        <w:t xml:space="preserve"> </w:t>
      </w:r>
      <w:r w:rsidRPr="00336A80">
        <w:rPr>
          <w:spacing w:val="-7"/>
          <w:sz w:val="18"/>
          <w:szCs w:val="18"/>
        </w:rPr>
        <w:t xml:space="preserve"> (</w:t>
      </w:r>
      <w:hyperlink r:id="rId8" w:history="1">
        <w:r w:rsidRPr="00336A80">
          <w:rPr>
            <w:rStyle w:val="Kpr"/>
            <w:rFonts w:cs="Calibri"/>
            <w:color w:val="auto"/>
            <w:spacing w:val="-7"/>
            <w:sz w:val="18"/>
            <w:szCs w:val="18"/>
          </w:rPr>
          <w:t>ocm@deu.edu.tr</w:t>
        </w:r>
      </w:hyperlink>
      <w:r w:rsidRPr="00336A80">
        <w:rPr>
          <w:spacing w:val="-7"/>
          <w:sz w:val="18"/>
          <w:szCs w:val="18"/>
        </w:rPr>
        <w:t xml:space="preserve">) </w:t>
      </w:r>
      <w:r w:rsidRPr="00336A80">
        <w:rPr>
          <w:sz w:val="18"/>
          <w:szCs w:val="18"/>
        </w:rPr>
        <w:t>teslim edilir.</w:t>
      </w:r>
      <w:r w:rsidRPr="00336A80">
        <w:rPr>
          <w:spacing w:val="-9"/>
          <w:sz w:val="18"/>
          <w:szCs w:val="18"/>
        </w:rPr>
        <w:t xml:space="preserve">  Raporda, </w:t>
      </w:r>
      <w:proofErr w:type="spellStart"/>
      <w:r w:rsidRPr="00336A80">
        <w:rPr>
          <w:spacing w:val="-9"/>
          <w:sz w:val="18"/>
          <w:szCs w:val="18"/>
        </w:rPr>
        <w:t>ÖÇM’nün</w:t>
      </w:r>
      <w:proofErr w:type="spellEnd"/>
      <w:r w:rsidRPr="00336A80">
        <w:rPr>
          <w:spacing w:val="-14"/>
          <w:sz w:val="18"/>
          <w:szCs w:val="18"/>
        </w:rPr>
        <w:t xml:space="preserve"> </w:t>
      </w:r>
      <w:r w:rsidRPr="00336A80">
        <w:rPr>
          <w:sz w:val="18"/>
          <w:szCs w:val="18"/>
        </w:rPr>
        <w:t>kodu, ö</w:t>
      </w:r>
      <w:r w:rsidRPr="00336A80">
        <w:rPr>
          <w:spacing w:val="-1"/>
          <w:sz w:val="18"/>
          <w:szCs w:val="18"/>
        </w:rPr>
        <w:t>ğrencinin</w:t>
      </w:r>
      <w:r w:rsidRPr="00336A80">
        <w:rPr>
          <w:spacing w:val="-12"/>
          <w:sz w:val="18"/>
          <w:szCs w:val="18"/>
        </w:rPr>
        <w:t xml:space="preserve"> </w:t>
      </w:r>
      <w:r w:rsidRPr="00336A80">
        <w:rPr>
          <w:spacing w:val="-1"/>
          <w:sz w:val="18"/>
          <w:szCs w:val="18"/>
        </w:rPr>
        <w:t>adı, soyadı</w:t>
      </w:r>
      <w:r w:rsidRPr="00336A80">
        <w:rPr>
          <w:spacing w:val="-10"/>
          <w:sz w:val="18"/>
          <w:szCs w:val="18"/>
        </w:rPr>
        <w:t xml:space="preserve"> </w:t>
      </w:r>
      <w:r w:rsidRPr="00336A80">
        <w:rPr>
          <w:sz w:val="18"/>
          <w:szCs w:val="18"/>
        </w:rPr>
        <w:t>ve</w:t>
      </w:r>
      <w:r w:rsidRPr="00336A80">
        <w:rPr>
          <w:spacing w:val="-10"/>
          <w:sz w:val="18"/>
          <w:szCs w:val="18"/>
        </w:rPr>
        <w:t xml:space="preserve"> </w:t>
      </w:r>
      <w:r w:rsidRPr="00336A80">
        <w:rPr>
          <w:spacing w:val="-1"/>
          <w:sz w:val="18"/>
          <w:szCs w:val="18"/>
        </w:rPr>
        <w:t xml:space="preserve">dönemi, öğretim elemanlarının adı, soyadı ve bölümü </w:t>
      </w:r>
      <w:r w:rsidRPr="00336A80">
        <w:rPr>
          <w:sz w:val="18"/>
          <w:szCs w:val="18"/>
        </w:rPr>
        <w:t>yer</w:t>
      </w:r>
      <w:r w:rsidRPr="00336A80">
        <w:rPr>
          <w:spacing w:val="-10"/>
          <w:sz w:val="18"/>
          <w:szCs w:val="18"/>
        </w:rPr>
        <w:t xml:space="preserve"> </w:t>
      </w:r>
      <w:r w:rsidRPr="00336A80">
        <w:rPr>
          <w:spacing w:val="-1"/>
          <w:sz w:val="18"/>
          <w:szCs w:val="18"/>
        </w:rPr>
        <w:t>almalıdır.</w:t>
      </w:r>
      <w:r w:rsidRPr="00336A80">
        <w:rPr>
          <w:spacing w:val="-9"/>
          <w:sz w:val="18"/>
          <w:szCs w:val="18"/>
        </w:rPr>
        <w:t xml:space="preserve"> </w:t>
      </w:r>
      <w:r w:rsidRPr="00336A80">
        <w:rPr>
          <w:sz w:val="18"/>
          <w:szCs w:val="18"/>
        </w:rPr>
        <w:t xml:space="preserve">Tıpta İnsan Bilimleri ÖÇM alan öğrencilerin 250 sözcüğü aşmayan yapılandırılmış bir özet hazırlamaları gereklidir. </w:t>
      </w:r>
    </w:p>
    <w:p w:rsidR="004559D9" w:rsidRPr="00336A80" w:rsidRDefault="004559D9" w:rsidP="004559D9">
      <w:pPr>
        <w:pStyle w:val="GvdeMetni"/>
        <w:kinsoku w:val="0"/>
        <w:overflowPunct w:val="0"/>
        <w:ind w:left="0" w:firstLine="0"/>
        <w:jc w:val="both"/>
        <w:rPr>
          <w:sz w:val="18"/>
          <w:szCs w:val="18"/>
        </w:rPr>
      </w:pPr>
    </w:p>
    <w:p w:rsidR="004559D9" w:rsidRPr="00336A80" w:rsidRDefault="004559D9" w:rsidP="004559D9">
      <w:pPr>
        <w:pStyle w:val="GvdeMetni"/>
        <w:kinsoku w:val="0"/>
        <w:overflowPunct w:val="0"/>
        <w:ind w:left="0" w:firstLine="0"/>
        <w:jc w:val="both"/>
        <w:rPr>
          <w:sz w:val="18"/>
          <w:szCs w:val="18"/>
        </w:rPr>
      </w:pPr>
      <w:r w:rsidRPr="00336A80">
        <w:rPr>
          <w:sz w:val="18"/>
          <w:szCs w:val="18"/>
        </w:rPr>
        <w:t xml:space="preserve">** Eleştirel Değer Biçme ÖÇM alan öğrencilerin bilimsel kaynaklara ulaşma, araştırma tasarımını ve yöntemini değerlendirme becerileri bir sınav aracılığı ile ölçülür.  </w:t>
      </w:r>
    </w:p>
    <w:p w:rsidR="004559D9" w:rsidRPr="00336A80" w:rsidRDefault="004559D9" w:rsidP="004559D9">
      <w:pPr>
        <w:pStyle w:val="GvdeMetni"/>
        <w:kinsoku w:val="0"/>
        <w:overflowPunct w:val="0"/>
        <w:ind w:left="0" w:firstLine="0"/>
        <w:jc w:val="both"/>
        <w:rPr>
          <w:sz w:val="18"/>
          <w:szCs w:val="18"/>
        </w:rPr>
      </w:pPr>
    </w:p>
    <w:p w:rsidR="004559D9" w:rsidRPr="00336A80" w:rsidRDefault="004559D9" w:rsidP="004559D9">
      <w:pPr>
        <w:pStyle w:val="GvdeMetni"/>
        <w:kinsoku w:val="0"/>
        <w:overflowPunct w:val="0"/>
        <w:ind w:left="0" w:firstLine="0"/>
        <w:jc w:val="both"/>
        <w:rPr>
          <w:spacing w:val="-8"/>
          <w:sz w:val="18"/>
          <w:szCs w:val="18"/>
        </w:rPr>
      </w:pPr>
      <w:r w:rsidRPr="00336A80">
        <w:rPr>
          <w:sz w:val="18"/>
          <w:szCs w:val="18"/>
        </w:rPr>
        <w:t xml:space="preserve">*** Araştırma Becerileri ve Sosyal Sorumluluk ÖÇM için düzenlenen </w:t>
      </w:r>
      <w:proofErr w:type="gramStart"/>
      <w:r w:rsidRPr="00336A80">
        <w:rPr>
          <w:spacing w:val="-1"/>
          <w:sz w:val="18"/>
          <w:szCs w:val="18"/>
        </w:rPr>
        <w:t>sempozyuma</w:t>
      </w:r>
      <w:proofErr w:type="gramEnd"/>
      <w:r w:rsidRPr="00336A80">
        <w:rPr>
          <w:spacing w:val="-8"/>
          <w:sz w:val="18"/>
          <w:szCs w:val="18"/>
        </w:rPr>
        <w:t xml:space="preserve"> poster bildiri ile </w:t>
      </w:r>
      <w:r w:rsidRPr="00336A80">
        <w:rPr>
          <w:spacing w:val="-1"/>
          <w:sz w:val="18"/>
          <w:szCs w:val="18"/>
        </w:rPr>
        <w:t>katıldığını belgeleyen</w:t>
      </w:r>
      <w:r w:rsidRPr="00336A80">
        <w:rPr>
          <w:spacing w:val="-8"/>
          <w:sz w:val="18"/>
          <w:szCs w:val="18"/>
        </w:rPr>
        <w:t xml:space="preserve"> öğrencilere ÖÇM puanının %10’u oranında </w:t>
      </w:r>
      <w:r w:rsidRPr="00336A80">
        <w:rPr>
          <w:spacing w:val="-1"/>
          <w:sz w:val="18"/>
          <w:szCs w:val="18"/>
        </w:rPr>
        <w:t>ek</w:t>
      </w:r>
      <w:r w:rsidRPr="00336A80">
        <w:rPr>
          <w:spacing w:val="72"/>
          <w:w w:val="99"/>
          <w:sz w:val="18"/>
          <w:szCs w:val="18"/>
        </w:rPr>
        <w:t xml:space="preserve"> </w:t>
      </w:r>
      <w:r w:rsidRPr="00336A80">
        <w:rPr>
          <w:sz w:val="18"/>
          <w:szCs w:val="18"/>
        </w:rPr>
        <w:t>puan</w:t>
      </w:r>
      <w:r w:rsidRPr="00336A80">
        <w:rPr>
          <w:spacing w:val="-7"/>
          <w:sz w:val="18"/>
          <w:szCs w:val="18"/>
        </w:rPr>
        <w:t xml:space="preserve"> </w:t>
      </w:r>
      <w:r w:rsidRPr="00336A80">
        <w:rPr>
          <w:sz w:val="18"/>
          <w:szCs w:val="18"/>
        </w:rPr>
        <w:t>verili</w:t>
      </w:r>
      <w:r w:rsidRPr="00336A80">
        <w:rPr>
          <w:spacing w:val="-1"/>
          <w:sz w:val="18"/>
          <w:szCs w:val="18"/>
        </w:rPr>
        <w:t>r</w:t>
      </w:r>
      <w:r w:rsidRPr="00336A80">
        <w:rPr>
          <w:spacing w:val="-6"/>
          <w:sz w:val="18"/>
          <w:szCs w:val="18"/>
        </w:rPr>
        <w:t>.</w:t>
      </w:r>
      <w:r w:rsidRPr="00336A80">
        <w:rPr>
          <w:spacing w:val="-8"/>
          <w:sz w:val="18"/>
          <w:szCs w:val="18"/>
        </w:rPr>
        <w:t xml:space="preserve">  Bu puan ÖÇM başarı puanını etkilemez, ancak seçmeli stajlara yerleştirmede ve mezuniyet başarı sıralamasında öncelik sağlar.</w:t>
      </w:r>
    </w:p>
    <w:p w:rsidR="004559D9" w:rsidRPr="007B2C50" w:rsidRDefault="004559D9" w:rsidP="004559D9">
      <w:pPr>
        <w:pStyle w:val="GvdeMetni"/>
        <w:kinsoku w:val="0"/>
        <w:overflowPunct w:val="0"/>
        <w:ind w:left="863" w:firstLine="0"/>
        <w:rPr>
          <w:b/>
          <w:spacing w:val="-9"/>
          <w:sz w:val="24"/>
          <w:szCs w:val="24"/>
        </w:rPr>
      </w:pPr>
    </w:p>
    <w:p w:rsidR="004559D9" w:rsidRDefault="004559D9" w:rsidP="004559D9">
      <w:pPr>
        <w:pStyle w:val="GvdeMetni"/>
        <w:kinsoku w:val="0"/>
        <w:overflowPunct w:val="0"/>
        <w:rPr>
          <w:b/>
          <w:spacing w:val="-9"/>
          <w:sz w:val="24"/>
          <w:szCs w:val="24"/>
        </w:rPr>
      </w:pPr>
    </w:p>
    <w:p w:rsidR="00336A80" w:rsidRDefault="00336A80" w:rsidP="004559D9">
      <w:pPr>
        <w:pStyle w:val="GvdeMetni"/>
        <w:kinsoku w:val="0"/>
        <w:overflowPunct w:val="0"/>
        <w:rPr>
          <w:b/>
          <w:spacing w:val="-9"/>
          <w:sz w:val="24"/>
          <w:szCs w:val="24"/>
        </w:rPr>
      </w:pPr>
    </w:p>
    <w:p w:rsidR="00336A80" w:rsidRPr="007B2C50" w:rsidRDefault="00336A80" w:rsidP="004559D9">
      <w:pPr>
        <w:pStyle w:val="GvdeMetni"/>
        <w:kinsoku w:val="0"/>
        <w:overflowPunct w:val="0"/>
        <w:rPr>
          <w:b/>
          <w:spacing w:val="-9"/>
          <w:sz w:val="24"/>
          <w:szCs w:val="24"/>
        </w:rPr>
      </w:pPr>
    </w:p>
    <w:p w:rsidR="004559D9" w:rsidRPr="007B2C50" w:rsidRDefault="004559D9" w:rsidP="004559D9">
      <w:pPr>
        <w:pStyle w:val="GvdeMetni"/>
        <w:kinsoku w:val="0"/>
        <w:overflowPunct w:val="0"/>
        <w:rPr>
          <w:b/>
          <w:sz w:val="24"/>
          <w:szCs w:val="24"/>
        </w:rPr>
      </w:pPr>
      <w:r w:rsidRPr="007B2C50">
        <w:rPr>
          <w:b/>
          <w:spacing w:val="-9"/>
          <w:sz w:val="24"/>
          <w:szCs w:val="24"/>
        </w:rPr>
        <w:lastRenderedPageBreak/>
        <w:t xml:space="preserve">4.3. Sosyal Sorumluluk ve Araştırma Becerileri </w:t>
      </w:r>
      <w:r w:rsidRPr="007B2C50">
        <w:rPr>
          <w:b/>
          <w:sz w:val="24"/>
          <w:szCs w:val="24"/>
        </w:rPr>
        <w:t>ÖÇM</w:t>
      </w:r>
      <w:r w:rsidRPr="007B2C50">
        <w:rPr>
          <w:b/>
          <w:spacing w:val="-9"/>
          <w:sz w:val="24"/>
          <w:szCs w:val="24"/>
        </w:rPr>
        <w:t xml:space="preserve"> Hedeflerinin </w:t>
      </w:r>
      <w:r w:rsidRPr="007B2C50">
        <w:rPr>
          <w:b/>
          <w:sz w:val="24"/>
          <w:szCs w:val="24"/>
        </w:rPr>
        <w:t>Değerlendirme Ölçeği</w:t>
      </w:r>
    </w:p>
    <w:p w:rsidR="004559D9" w:rsidRPr="007B2C50" w:rsidRDefault="004559D9" w:rsidP="004559D9">
      <w:pPr>
        <w:pStyle w:val="GvdeMetni"/>
        <w:tabs>
          <w:tab w:val="left" w:pos="942"/>
        </w:tabs>
        <w:kinsoku w:val="0"/>
        <w:overflowPunct w:val="0"/>
        <w:spacing w:before="55"/>
        <w:ind w:left="862" w:right="284" w:firstLine="0"/>
        <w:jc w:val="both"/>
        <w:rPr>
          <w:sz w:val="24"/>
          <w:szCs w:val="24"/>
        </w:rPr>
      </w:pPr>
      <w:r w:rsidRPr="007B2C50">
        <w:rPr>
          <w:sz w:val="24"/>
          <w:szCs w:val="24"/>
        </w:rPr>
        <w:t>Sosyal Sorumluluk ve Araştırma Becerileri ÖÇM hedefleri bir ölçek kullanılarak değerlendirilir (Tablo 3).</w:t>
      </w:r>
    </w:p>
    <w:p w:rsidR="004559D9" w:rsidRPr="007B2C50" w:rsidRDefault="004559D9" w:rsidP="004559D9">
      <w:pPr>
        <w:pStyle w:val="GvdeMetni"/>
        <w:tabs>
          <w:tab w:val="left" w:pos="942"/>
        </w:tabs>
        <w:kinsoku w:val="0"/>
        <w:overflowPunct w:val="0"/>
        <w:spacing w:before="55"/>
        <w:ind w:left="941" w:right="1439" w:firstLine="0"/>
        <w:jc w:val="both"/>
        <w:rPr>
          <w:sz w:val="24"/>
          <w:szCs w:val="24"/>
        </w:rPr>
      </w:pPr>
    </w:p>
    <w:p w:rsidR="004559D9" w:rsidRPr="007B2C50" w:rsidRDefault="004559D9" w:rsidP="004559D9">
      <w:pPr>
        <w:pStyle w:val="GvdeMetni"/>
        <w:kinsoku w:val="0"/>
        <w:overflowPunct w:val="0"/>
        <w:ind w:left="0" w:firstLine="0"/>
        <w:rPr>
          <w:b/>
          <w:spacing w:val="-9"/>
          <w:sz w:val="24"/>
          <w:szCs w:val="24"/>
        </w:rPr>
      </w:pPr>
      <w:r w:rsidRPr="007B2C50">
        <w:rPr>
          <w:b/>
          <w:spacing w:val="-1"/>
          <w:sz w:val="24"/>
          <w:szCs w:val="24"/>
        </w:rPr>
        <w:t xml:space="preserve">  </w:t>
      </w:r>
      <w:r w:rsidRPr="007B2C50">
        <w:rPr>
          <w:b/>
          <w:spacing w:val="-1"/>
          <w:sz w:val="24"/>
          <w:szCs w:val="24"/>
        </w:rPr>
        <w:tab/>
        <w:t xml:space="preserve">  Tablo</w:t>
      </w:r>
      <w:r w:rsidRPr="007B2C50">
        <w:rPr>
          <w:b/>
          <w:spacing w:val="-9"/>
          <w:sz w:val="24"/>
          <w:szCs w:val="24"/>
        </w:rPr>
        <w:t xml:space="preserve"> 3. Sosyal Sorumluluk ve Araştırma Becerileri ÖÇM hedeflerinin değerlendirme ölçeği</w:t>
      </w:r>
    </w:p>
    <w:tbl>
      <w:tblPr>
        <w:tblW w:w="876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1701"/>
        <w:gridCol w:w="1559"/>
        <w:gridCol w:w="1701"/>
        <w:gridCol w:w="1701"/>
      </w:tblGrid>
      <w:tr w:rsidR="004559D9" w:rsidRPr="007B2C50" w:rsidTr="00A31B42">
        <w:trPr>
          <w:trHeight w:val="578"/>
        </w:trPr>
        <w:tc>
          <w:tcPr>
            <w:tcW w:w="2098" w:type="dxa"/>
          </w:tcPr>
          <w:p w:rsidR="004559D9" w:rsidRPr="007B2C50" w:rsidRDefault="004559D9" w:rsidP="007B0D90">
            <w:pPr>
              <w:pStyle w:val="GvdeMetni"/>
              <w:kinsoku w:val="0"/>
              <w:overflowPunct w:val="0"/>
              <w:ind w:left="0" w:firstLine="0"/>
              <w:jc w:val="center"/>
              <w:rPr>
                <w:b/>
                <w:bCs/>
                <w:spacing w:val="-1"/>
                <w:sz w:val="24"/>
                <w:szCs w:val="24"/>
              </w:rPr>
            </w:pPr>
            <w:r w:rsidRPr="007B2C50">
              <w:rPr>
                <w:b/>
                <w:spacing w:val="-1"/>
                <w:sz w:val="24"/>
                <w:szCs w:val="24"/>
              </w:rPr>
              <w:t>Çok Başarılı</w:t>
            </w:r>
          </w:p>
          <w:p w:rsidR="004559D9" w:rsidRPr="007B2C50" w:rsidRDefault="004559D9" w:rsidP="007B0D90">
            <w:pPr>
              <w:pStyle w:val="GvdeMetni"/>
              <w:kinsoku w:val="0"/>
              <w:overflowPunct w:val="0"/>
              <w:ind w:left="0" w:firstLine="0"/>
              <w:jc w:val="center"/>
              <w:rPr>
                <w:b/>
                <w:bCs/>
                <w:spacing w:val="-1"/>
                <w:sz w:val="24"/>
                <w:szCs w:val="24"/>
              </w:rPr>
            </w:pPr>
            <w:r w:rsidRPr="007B2C50">
              <w:rPr>
                <w:b/>
                <w:spacing w:val="-1"/>
                <w:sz w:val="24"/>
                <w:szCs w:val="24"/>
              </w:rPr>
              <w:t>(4)</w:t>
            </w:r>
          </w:p>
        </w:tc>
        <w:tc>
          <w:tcPr>
            <w:tcW w:w="1701" w:type="dxa"/>
          </w:tcPr>
          <w:p w:rsidR="004559D9" w:rsidRPr="007B2C50" w:rsidRDefault="004559D9" w:rsidP="007B0D90">
            <w:pPr>
              <w:pStyle w:val="GvdeMetni"/>
              <w:kinsoku w:val="0"/>
              <w:overflowPunct w:val="0"/>
              <w:ind w:left="0" w:firstLine="0"/>
              <w:jc w:val="center"/>
              <w:rPr>
                <w:b/>
                <w:bCs/>
                <w:spacing w:val="-1"/>
                <w:sz w:val="24"/>
                <w:szCs w:val="24"/>
              </w:rPr>
            </w:pPr>
            <w:r w:rsidRPr="007B2C50">
              <w:rPr>
                <w:b/>
                <w:spacing w:val="-1"/>
                <w:sz w:val="24"/>
                <w:szCs w:val="24"/>
              </w:rPr>
              <w:t>Başarılı</w:t>
            </w:r>
          </w:p>
          <w:p w:rsidR="004559D9" w:rsidRPr="007B2C50" w:rsidRDefault="004559D9" w:rsidP="007B0D90">
            <w:pPr>
              <w:pStyle w:val="GvdeMetni"/>
              <w:kinsoku w:val="0"/>
              <w:overflowPunct w:val="0"/>
              <w:ind w:left="0" w:firstLine="0"/>
              <w:jc w:val="center"/>
              <w:rPr>
                <w:b/>
                <w:bCs/>
                <w:spacing w:val="-1"/>
                <w:sz w:val="24"/>
                <w:szCs w:val="24"/>
              </w:rPr>
            </w:pPr>
            <w:r w:rsidRPr="007B2C50">
              <w:rPr>
                <w:b/>
                <w:spacing w:val="-1"/>
                <w:sz w:val="24"/>
                <w:szCs w:val="24"/>
              </w:rPr>
              <w:t xml:space="preserve"> (3)</w:t>
            </w:r>
          </w:p>
        </w:tc>
        <w:tc>
          <w:tcPr>
            <w:tcW w:w="1559" w:type="dxa"/>
          </w:tcPr>
          <w:p w:rsidR="004559D9" w:rsidRPr="007B2C50" w:rsidRDefault="004559D9" w:rsidP="007B0D90">
            <w:pPr>
              <w:pStyle w:val="GvdeMetni"/>
              <w:kinsoku w:val="0"/>
              <w:overflowPunct w:val="0"/>
              <w:ind w:left="0" w:firstLine="0"/>
              <w:jc w:val="center"/>
              <w:rPr>
                <w:b/>
                <w:bCs/>
                <w:spacing w:val="-1"/>
                <w:sz w:val="24"/>
                <w:szCs w:val="24"/>
              </w:rPr>
            </w:pPr>
            <w:r w:rsidRPr="007B2C50">
              <w:rPr>
                <w:b/>
                <w:spacing w:val="-1"/>
                <w:sz w:val="24"/>
                <w:szCs w:val="24"/>
              </w:rPr>
              <w:t>Geçer</w:t>
            </w:r>
          </w:p>
          <w:p w:rsidR="004559D9" w:rsidRPr="007B2C50" w:rsidRDefault="004559D9" w:rsidP="007B0D90">
            <w:pPr>
              <w:pStyle w:val="GvdeMetni"/>
              <w:kinsoku w:val="0"/>
              <w:overflowPunct w:val="0"/>
              <w:ind w:left="0" w:firstLine="0"/>
              <w:jc w:val="center"/>
              <w:rPr>
                <w:b/>
                <w:bCs/>
                <w:spacing w:val="-1"/>
                <w:sz w:val="24"/>
                <w:szCs w:val="24"/>
              </w:rPr>
            </w:pPr>
            <w:r w:rsidRPr="007B2C50">
              <w:rPr>
                <w:b/>
                <w:spacing w:val="-1"/>
                <w:sz w:val="24"/>
                <w:szCs w:val="24"/>
              </w:rPr>
              <w:t xml:space="preserve"> (2)</w:t>
            </w:r>
          </w:p>
        </w:tc>
        <w:tc>
          <w:tcPr>
            <w:tcW w:w="1701" w:type="dxa"/>
          </w:tcPr>
          <w:p w:rsidR="004559D9" w:rsidRPr="007B2C50" w:rsidRDefault="004559D9" w:rsidP="007B0D90">
            <w:pPr>
              <w:pStyle w:val="GvdeMetni"/>
              <w:kinsoku w:val="0"/>
              <w:overflowPunct w:val="0"/>
              <w:ind w:left="0" w:firstLine="0"/>
              <w:jc w:val="center"/>
              <w:rPr>
                <w:b/>
                <w:bCs/>
                <w:spacing w:val="-1"/>
                <w:sz w:val="24"/>
                <w:szCs w:val="24"/>
              </w:rPr>
            </w:pPr>
            <w:r w:rsidRPr="007B2C50">
              <w:rPr>
                <w:b/>
                <w:spacing w:val="-1"/>
                <w:sz w:val="24"/>
                <w:szCs w:val="24"/>
              </w:rPr>
              <w:t>Yetersiz</w:t>
            </w:r>
          </w:p>
          <w:p w:rsidR="004559D9" w:rsidRPr="007B2C50" w:rsidRDefault="004559D9" w:rsidP="007B0D90">
            <w:pPr>
              <w:pStyle w:val="GvdeMetni"/>
              <w:kinsoku w:val="0"/>
              <w:overflowPunct w:val="0"/>
              <w:ind w:left="0" w:firstLine="0"/>
              <w:jc w:val="center"/>
              <w:rPr>
                <w:b/>
                <w:bCs/>
                <w:spacing w:val="-1"/>
                <w:sz w:val="24"/>
                <w:szCs w:val="24"/>
              </w:rPr>
            </w:pPr>
            <w:r w:rsidRPr="007B2C50">
              <w:rPr>
                <w:b/>
                <w:spacing w:val="-1"/>
                <w:sz w:val="24"/>
                <w:szCs w:val="24"/>
              </w:rPr>
              <w:t xml:space="preserve"> (1)</w:t>
            </w:r>
          </w:p>
        </w:tc>
        <w:tc>
          <w:tcPr>
            <w:tcW w:w="1701" w:type="dxa"/>
          </w:tcPr>
          <w:p w:rsidR="004559D9" w:rsidRPr="007B2C50" w:rsidRDefault="004559D9" w:rsidP="007B0D90">
            <w:pPr>
              <w:pStyle w:val="GvdeMetni"/>
              <w:kinsoku w:val="0"/>
              <w:overflowPunct w:val="0"/>
              <w:ind w:left="0" w:firstLine="0"/>
              <w:jc w:val="center"/>
              <w:rPr>
                <w:b/>
                <w:bCs/>
                <w:spacing w:val="-1"/>
                <w:sz w:val="24"/>
                <w:szCs w:val="24"/>
              </w:rPr>
            </w:pPr>
            <w:r w:rsidRPr="007B2C50">
              <w:rPr>
                <w:b/>
                <w:spacing w:val="-1"/>
                <w:sz w:val="24"/>
                <w:szCs w:val="24"/>
              </w:rPr>
              <w:t>Başarısız</w:t>
            </w:r>
          </w:p>
          <w:p w:rsidR="004559D9" w:rsidRPr="007B2C50" w:rsidRDefault="004559D9" w:rsidP="007B0D90">
            <w:pPr>
              <w:pStyle w:val="GvdeMetni"/>
              <w:kinsoku w:val="0"/>
              <w:overflowPunct w:val="0"/>
              <w:ind w:left="0" w:firstLine="0"/>
              <w:jc w:val="center"/>
              <w:rPr>
                <w:b/>
                <w:spacing w:val="-1"/>
                <w:sz w:val="24"/>
                <w:szCs w:val="24"/>
              </w:rPr>
            </w:pPr>
            <w:r w:rsidRPr="007B2C50">
              <w:rPr>
                <w:b/>
                <w:spacing w:val="-1"/>
                <w:sz w:val="24"/>
                <w:szCs w:val="24"/>
              </w:rPr>
              <w:t xml:space="preserve"> (0)</w:t>
            </w:r>
          </w:p>
        </w:tc>
      </w:tr>
      <w:tr w:rsidR="004559D9" w:rsidRPr="007B2C50" w:rsidTr="00A31B42">
        <w:trPr>
          <w:trHeight w:val="664"/>
        </w:trPr>
        <w:tc>
          <w:tcPr>
            <w:tcW w:w="2098" w:type="dxa"/>
          </w:tcPr>
          <w:p w:rsidR="004559D9" w:rsidRPr="007B2C50" w:rsidRDefault="004559D9" w:rsidP="007B0D90">
            <w:pPr>
              <w:pStyle w:val="GvdeMetni"/>
              <w:kinsoku w:val="0"/>
              <w:overflowPunct w:val="0"/>
              <w:ind w:left="0" w:firstLine="0"/>
              <w:jc w:val="center"/>
              <w:rPr>
                <w:bCs/>
                <w:spacing w:val="-1"/>
                <w:sz w:val="24"/>
                <w:szCs w:val="24"/>
              </w:rPr>
            </w:pPr>
            <w:r w:rsidRPr="007B2C50">
              <w:rPr>
                <w:sz w:val="24"/>
                <w:szCs w:val="24"/>
              </w:rPr>
              <w:t>Az</w:t>
            </w:r>
            <w:r w:rsidRPr="007B2C50">
              <w:rPr>
                <w:spacing w:val="-1"/>
                <w:sz w:val="24"/>
                <w:szCs w:val="24"/>
              </w:rPr>
              <w:t xml:space="preserve"> yönlendirmeyle yaptı</w:t>
            </w:r>
          </w:p>
        </w:tc>
        <w:tc>
          <w:tcPr>
            <w:tcW w:w="1701" w:type="dxa"/>
          </w:tcPr>
          <w:p w:rsidR="004559D9" w:rsidRPr="007B2C50" w:rsidRDefault="004559D9" w:rsidP="007B0D90">
            <w:pPr>
              <w:pStyle w:val="GvdeMetni"/>
              <w:kinsoku w:val="0"/>
              <w:overflowPunct w:val="0"/>
              <w:ind w:left="0" w:firstLine="0"/>
              <w:jc w:val="center"/>
              <w:rPr>
                <w:bCs/>
                <w:spacing w:val="-1"/>
                <w:sz w:val="24"/>
                <w:szCs w:val="24"/>
              </w:rPr>
            </w:pPr>
            <w:r w:rsidRPr="007B2C50">
              <w:rPr>
                <w:spacing w:val="-1"/>
                <w:w w:val="95"/>
                <w:sz w:val="24"/>
                <w:szCs w:val="24"/>
              </w:rPr>
              <w:t xml:space="preserve">Çok </w:t>
            </w:r>
            <w:r w:rsidRPr="007B2C50">
              <w:rPr>
                <w:spacing w:val="-1"/>
                <w:sz w:val="24"/>
                <w:szCs w:val="24"/>
              </w:rPr>
              <w:t>yönlendirmeyle</w:t>
            </w:r>
            <w:r w:rsidRPr="007B2C50">
              <w:rPr>
                <w:spacing w:val="28"/>
                <w:sz w:val="24"/>
                <w:szCs w:val="24"/>
              </w:rPr>
              <w:t xml:space="preserve"> </w:t>
            </w:r>
            <w:r w:rsidRPr="007B2C50">
              <w:rPr>
                <w:spacing w:val="-1"/>
                <w:sz w:val="24"/>
                <w:szCs w:val="24"/>
              </w:rPr>
              <w:t>yaptı</w:t>
            </w:r>
          </w:p>
        </w:tc>
        <w:tc>
          <w:tcPr>
            <w:tcW w:w="1559" w:type="dxa"/>
            <w:vAlign w:val="center"/>
          </w:tcPr>
          <w:p w:rsidR="004559D9" w:rsidRPr="007B2C50" w:rsidRDefault="004559D9" w:rsidP="007B0D90">
            <w:pPr>
              <w:pStyle w:val="GvdeMetni"/>
              <w:kinsoku w:val="0"/>
              <w:overflowPunct w:val="0"/>
              <w:ind w:left="0" w:firstLine="0"/>
              <w:jc w:val="center"/>
              <w:rPr>
                <w:spacing w:val="26"/>
                <w:sz w:val="24"/>
                <w:szCs w:val="24"/>
              </w:rPr>
            </w:pPr>
            <w:r w:rsidRPr="007B2C50">
              <w:rPr>
                <w:spacing w:val="-1"/>
                <w:sz w:val="24"/>
                <w:szCs w:val="24"/>
              </w:rPr>
              <w:t>Yardımla</w:t>
            </w:r>
            <w:r w:rsidRPr="007B2C50">
              <w:rPr>
                <w:spacing w:val="26"/>
                <w:sz w:val="24"/>
                <w:szCs w:val="24"/>
              </w:rPr>
              <w:t xml:space="preserve"> </w:t>
            </w:r>
            <w:r w:rsidRPr="007B2C50">
              <w:rPr>
                <w:spacing w:val="-1"/>
                <w:sz w:val="24"/>
                <w:szCs w:val="24"/>
              </w:rPr>
              <w:t>yaptı</w:t>
            </w:r>
          </w:p>
        </w:tc>
        <w:tc>
          <w:tcPr>
            <w:tcW w:w="1701" w:type="dxa"/>
          </w:tcPr>
          <w:p w:rsidR="004559D9" w:rsidRPr="007B2C50" w:rsidRDefault="004559D9" w:rsidP="007B0D90">
            <w:pPr>
              <w:pStyle w:val="GvdeMetni"/>
              <w:kinsoku w:val="0"/>
              <w:overflowPunct w:val="0"/>
              <w:ind w:left="0" w:firstLine="0"/>
              <w:jc w:val="center"/>
              <w:rPr>
                <w:bCs/>
                <w:spacing w:val="-1"/>
                <w:sz w:val="24"/>
                <w:szCs w:val="24"/>
              </w:rPr>
            </w:pPr>
            <w:r w:rsidRPr="007B2C50">
              <w:rPr>
                <w:spacing w:val="-1"/>
                <w:sz w:val="24"/>
                <w:szCs w:val="24"/>
              </w:rPr>
              <w:t>Yardıma</w:t>
            </w:r>
            <w:r w:rsidRPr="007B2C50">
              <w:rPr>
                <w:sz w:val="24"/>
                <w:szCs w:val="24"/>
              </w:rPr>
              <w:t xml:space="preserve"> </w:t>
            </w:r>
            <w:r w:rsidRPr="007B2C50">
              <w:rPr>
                <w:spacing w:val="-1"/>
                <w:sz w:val="24"/>
                <w:szCs w:val="24"/>
              </w:rPr>
              <w:t>karşın</w:t>
            </w:r>
            <w:r w:rsidRPr="007B2C50">
              <w:rPr>
                <w:spacing w:val="29"/>
                <w:sz w:val="24"/>
                <w:szCs w:val="24"/>
              </w:rPr>
              <w:t xml:space="preserve"> </w:t>
            </w:r>
            <w:r w:rsidRPr="007B2C50">
              <w:rPr>
                <w:sz w:val="24"/>
                <w:szCs w:val="24"/>
              </w:rPr>
              <w:t xml:space="preserve">yeterli </w:t>
            </w:r>
            <w:r w:rsidRPr="007B2C50">
              <w:rPr>
                <w:spacing w:val="-1"/>
                <w:sz w:val="24"/>
                <w:szCs w:val="24"/>
              </w:rPr>
              <w:t>düzeyde</w:t>
            </w:r>
            <w:r w:rsidRPr="007B2C50">
              <w:rPr>
                <w:spacing w:val="20"/>
                <w:sz w:val="24"/>
                <w:szCs w:val="24"/>
              </w:rPr>
              <w:t xml:space="preserve"> </w:t>
            </w:r>
            <w:r w:rsidRPr="007B2C50">
              <w:rPr>
                <w:spacing w:val="-1"/>
                <w:sz w:val="24"/>
                <w:szCs w:val="24"/>
              </w:rPr>
              <w:t>yapamadı</w:t>
            </w:r>
          </w:p>
        </w:tc>
        <w:tc>
          <w:tcPr>
            <w:tcW w:w="1701" w:type="dxa"/>
            <w:vAlign w:val="center"/>
          </w:tcPr>
          <w:p w:rsidR="004559D9" w:rsidRPr="007B2C50" w:rsidRDefault="004559D9" w:rsidP="007B0D90">
            <w:pPr>
              <w:pStyle w:val="GvdeMetni"/>
              <w:kinsoku w:val="0"/>
              <w:overflowPunct w:val="0"/>
              <w:ind w:left="0" w:firstLine="0"/>
              <w:jc w:val="center"/>
              <w:rPr>
                <w:bCs/>
                <w:spacing w:val="-1"/>
                <w:sz w:val="24"/>
                <w:szCs w:val="24"/>
              </w:rPr>
            </w:pPr>
            <w:r w:rsidRPr="007B2C50">
              <w:rPr>
                <w:spacing w:val="-1"/>
                <w:sz w:val="24"/>
                <w:szCs w:val="24"/>
              </w:rPr>
              <w:t>Yardıma</w:t>
            </w:r>
            <w:r w:rsidRPr="007B2C50">
              <w:rPr>
                <w:sz w:val="24"/>
                <w:szCs w:val="24"/>
              </w:rPr>
              <w:t xml:space="preserve"> </w:t>
            </w:r>
            <w:r w:rsidRPr="007B2C50">
              <w:rPr>
                <w:spacing w:val="-1"/>
                <w:sz w:val="24"/>
                <w:szCs w:val="24"/>
              </w:rPr>
              <w:t>karşın</w:t>
            </w:r>
            <w:r w:rsidRPr="007B2C50">
              <w:rPr>
                <w:spacing w:val="29"/>
                <w:sz w:val="24"/>
                <w:szCs w:val="24"/>
              </w:rPr>
              <w:t xml:space="preserve"> </w:t>
            </w:r>
            <w:r w:rsidRPr="007B2C50">
              <w:rPr>
                <w:spacing w:val="-1"/>
                <w:sz w:val="24"/>
                <w:szCs w:val="24"/>
              </w:rPr>
              <w:t>hiç yapamadı</w:t>
            </w:r>
          </w:p>
        </w:tc>
      </w:tr>
    </w:tbl>
    <w:p w:rsidR="004559D9" w:rsidRPr="007B2C50" w:rsidRDefault="004559D9" w:rsidP="004559D9">
      <w:pPr>
        <w:pStyle w:val="GvdeMetni"/>
        <w:tabs>
          <w:tab w:val="left" w:pos="1902"/>
        </w:tabs>
        <w:kinsoku w:val="0"/>
        <w:overflowPunct w:val="0"/>
        <w:ind w:left="1899" w:right="284" w:hanging="958"/>
        <w:jc w:val="both"/>
        <w:rPr>
          <w:spacing w:val="-9"/>
          <w:sz w:val="24"/>
          <w:szCs w:val="24"/>
        </w:rPr>
      </w:pPr>
    </w:p>
    <w:p w:rsidR="004559D9" w:rsidRPr="007B2C50" w:rsidRDefault="004559D9" w:rsidP="004559D9">
      <w:pPr>
        <w:pStyle w:val="GvdeMetni"/>
        <w:tabs>
          <w:tab w:val="left" w:pos="1902"/>
        </w:tabs>
        <w:kinsoku w:val="0"/>
        <w:overflowPunct w:val="0"/>
        <w:ind w:left="1899" w:right="284" w:hanging="958"/>
        <w:jc w:val="both"/>
        <w:rPr>
          <w:spacing w:val="-9"/>
          <w:sz w:val="24"/>
          <w:szCs w:val="24"/>
        </w:rPr>
      </w:pPr>
      <w:r w:rsidRPr="007B2C50">
        <w:rPr>
          <w:spacing w:val="-9"/>
          <w:sz w:val="24"/>
          <w:szCs w:val="24"/>
        </w:rPr>
        <w:t xml:space="preserve">Öğrencinin bir ÖÇM türünden başarılı olabilmesi için belirlenen en yüksek puanın en az </w:t>
      </w:r>
    </w:p>
    <w:p w:rsidR="004559D9" w:rsidRPr="007B2C50" w:rsidRDefault="004559D9" w:rsidP="004559D9">
      <w:pPr>
        <w:pStyle w:val="GvdeMetni"/>
        <w:tabs>
          <w:tab w:val="left" w:pos="1902"/>
        </w:tabs>
        <w:kinsoku w:val="0"/>
        <w:overflowPunct w:val="0"/>
        <w:ind w:left="1899" w:right="284" w:hanging="958"/>
        <w:jc w:val="both"/>
        <w:rPr>
          <w:spacing w:val="-9"/>
          <w:sz w:val="24"/>
          <w:szCs w:val="24"/>
        </w:rPr>
      </w:pPr>
      <w:r w:rsidRPr="007B2C50">
        <w:rPr>
          <w:spacing w:val="-9"/>
          <w:sz w:val="24"/>
          <w:szCs w:val="24"/>
        </w:rPr>
        <w:t xml:space="preserve">50’sini alma zorunluluğu vardır (Tablo 4). </w:t>
      </w:r>
      <w:r w:rsidRPr="007B2C50">
        <w:rPr>
          <w:spacing w:val="-1"/>
          <w:sz w:val="24"/>
          <w:szCs w:val="24"/>
        </w:rPr>
        <w:t>Her bir hedef için öğrenciye</w:t>
      </w:r>
      <w:r w:rsidRPr="007B2C50">
        <w:rPr>
          <w:spacing w:val="-9"/>
          <w:sz w:val="24"/>
          <w:szCs w:val="24"/>
        </w:rPr>
        <w:t xml:space="preserve"> verilen puanların</w:t>
      </w:r>
    </w:p>
    <w:p w:rsidR="004559D9" w:rsidRPr="007B2C50" w:rsidRDefault="004559D9" w:rsidP="004559D9">
      <w:pPr>
        <w:pStyle w:val="GvdeMetni"/>
        <w:tabs>
          <w:tab w:val="left" w:pos="1902"/>
        </w:tabs>
        <w:kinsoku w:val="0"/>
        <w:overflowPunct w:val="0"/>
        <w:ind w:left="1899" w:right="284" w:hanging="958"/>
        <w:jc w:val="both"/>
        <w:rPr>
          <w:spacing w:val="-9"/>
          <w:sz w:val="24"/>
          <w:szCs w:val="24"/>
        </w:rPr>
      </w:pPr>
      <w:proofErr w:type="gramStart"/>
      <w:r w:rsidRPr="007B2C50">
        <w:rPr>
          <w:spacing w:val="-9"/>
          <w:sz w:val="24"/>
          <w:szCs w:val="24"/>
        </w:rPr>
        <w:t>ortalaması</w:t>
      </w:r>
      <w:proofErr w:type="gramEnd"/>
      <w:r w:rsidRPr="007B2C50">
        <w:rPr>
          <w:spacing w:val="-9"/>
          <w:sz w:val="24"/>
          <w:szCs w:val="24"/>
        </w:rPr>
        <w:t xml:space="preserve"> alınır ve ilgili </w:t>
      </w:r>
      <w:proofErr w:type="spellStart"/>
      <w:r w:rsidRPr="007B2C50">
        <w:rPr>
          <w:spacing w:val="-9"/>
          <w:sz w:val="24"/>
          <w:szCs w:val="24"/>
        </w:rPr>
        <w:t>ÖÇM’nin</w:t>
      </w:r>
      <w:proofErr w:type="spellEnd"/>
      <w:r w:rsidRPr="007B2C50">
        <w:rPr>
          <w:spacing w:val="-9"/>
          <w:sz w:val="24"/>
          <w:szCs w:val="24"/>
        </w:rPr>
        <w:t xml:space="preserve"> kredi puanıyla çarpılıp başarı puanı belirlenir (Tablo 5). </w:t>
      </w:r>
    </w:p>
    <w:p w:rsidR="004559D9" w:rsidRPr="007B2C50" w:rsidRDefault="004559D9" w:rsidP="004559D9">
      <w:pPr>
        <w:pStyle w:val="GvdeMetni"/>
        <w:tabs>
          <w:tab w:val="left" w:pos="1902"/>
        </w:tabs>
        <w:kinsoku w:val="0"/>
        <w:overflowPunct w:val="0"/>
        <w:ind w:left="1899" w:right="284" w:hanging="958"/>
        <w:jc w:val="both"/>
        <w:rPr>
          <w:bCs/>
          <w:spacing w:val="-1"/>
          <w:sz w:val="24"/>
          <w:szCs w:val="24"/>
        </w:rPr>
      </w:pPr>
      <w:r w:rsidRPr="007B2C50">
        <w:rPr>
          <w:bCs/>
          <w:spacing w:val="-1"/>
          <w:sz w:val="24"/>
          <w:szCs w:val="24"/>
        </w:rPr>
        <w:t xml:space="preserve">Sosyal Sorumluluk ve Araştırma Becerileri </w:t>
      </w:r>
      <w:proofErr w:type="spellStart"/>
      <w:r w:rsidRPr="007B2C50">
        <w:rPr>
          <w:bCs/>
          <w:spacing w:val="-1"/>
          <w:sz w:val="24"/>
          <w:szCs w:val="24"/>
        </w:rPr>
        <w:t>ÖÇM’lerinden</w:t>
      </w:r>
      <w:proofErr w:type="spellEnd"/>
      <w:r w:rsidRPr="007B2C50">
        <w:rPr>
          <w:bCs/>
          <w:spacing w:val="-1"/>
          <w:sz w:val="24"/>
          <w:szCs w:val="24"/>
        </w:rPr>
        <w:t xml:space="preserve"> başarılı olma puanını</w:t>
      </w:r>
    </w:p>
    <w:p w:rsidR="004559D9" w:rsidRPr="007B2C50" w:rsidRDefault="004559D9" w:rsidP="004559D9">
      <w:pPr>
        <w:pStyle w:val="GvdeMetni"/>
        <w:tabs>
          <w:tab w:val="left" w:pos="1902"/>
        </w:tabs>
        <w:kinsoku w:val="0"/>
        <w:overflowPunct w:val="0"/>
        <w:ind w:left="1899" w:right="284" w:hanging="958"/>
        <w:jc w:val="both"/>
        <w:rPr>
          <w:bCs/>
          <w:spacing w:val="-1"/>
          <w:sz w:val="24"/>
          <w:szCs w:val="24"/>
        </w:rPr>
      </w:pPr>
      <w:proofErr w:type="gramStart"/>
      <w:r w:rsidRPr="007B2C50">
        <w:rPr>
          <w:bCs/>
          <w:spacing w:val="-1"/>
          <w:sz w:val="24"/>
          <w:szCs w:val="24"/>
        </w:rPr>
        <w:t>tamamlayan</w:t>
      </w:r>
      <w:proofErr w:type="gramEnd"/>
      <w:r w:rsidRPr="007B2C50">
        <w:rPr>
          <w:bCs/>
          <w:spacing w:val="-1"/>
          <w:sz w:val="24"/>
          <w:szCs w:val="24"/>
        </w:rPr>
        <w:t xml:space="preserve"> öğrenciler, istedikleri takdirde, Dönem III, IV, V ve </w:t>
      </w:r>
      <w:proofErr w:type="spellStart"/>
      <w:r w:rsidRPr="007B2C50">
        <w:rPr>
          <w:bCs/>
          <w:spacing w:val="-1"/>
          <w:sz w:val="24"/>
          <w:szCs w:val="24"/>
        </w:rPr>
        <w:t>VI’da</w:t>
      </w:r>
      <w:proofErr w:type="spellEnd"/>
      <w:r w:rsidRPr="007B2C50">
        <w:rPr>
          <w:bCs/>
          <w:spacing w:val="-1"/>
          <w:sz w:val="24"/>
          <w:szCs w:val="24"/>
        </w:rPr>
        <w:t>,  birden fazla</w:t>
      </w:r>
    </w:p>
    <w:p w:rsidR="004559D9" w:rsidRPr="007B2C50" w:rsidRDefault="004559D9" w:rsidP="004559D9">
      <w:pPr>
        <w:pStyle w:val="GvdeMetni"/>
        <w:tabs>
          <w:tab w:val="left" w:pos="1902"/>
        </w:tabs>
        <w:kinsoku w:val="0"/>
        <w:overflowPunct w:val="0"/>
        <w:ind w:left="1899" w:right="284" w:hanging="958"/>
        <w:jc w:val="both"/>
        <w:rPr>
          <w:bCs/>
          <w:spacing w:val="-1"/>
          <w:sz w:val="24"/>
          <w:szCs w:val="24"/>
        </w:rPr>
      </w:pPr>
      <w:r w:rsidRPr="007B2C50">
        <w:rPr>
          <w:bCs/>
          <w:spacing w:val="-1"/>
          <w:sz w:val="24"/>
          <w:szCs w:val="24"/>
        </w:rPr>
        <w:t xml:space="preserve">ÖÇM alabilirler. Birden fazla ÖÇM alan öğrencilerin başarı puanı her </w:t>
      </w:r>
      <w:proofErr w:type="spellStart"/>
      <w:r w:rsidRPr="007B2C50">
        <w:rPr>
          <w:bCs/>
          <w:spacing w:val="-1"/>
          <w:sz w:val="24"/>
          <w:szCs w:val="24"/>
        </w:rPr>
        <w:t>ÖÇM’den</w:t>
      </w:r>
      <w:proofErr w:type="spellEnd"/>
    </w:p>
    <w:p w:rsidR="004559D9" w:rsidRPr="007B2C50" w:rsidRDefault="004559D9" w:rsidP="004559D9">
      <w:pPr>
        <w:pStyle w:val="GvdeMetni"/>
        <w:tabs>
          <w:tab w:val="left" w:pos="1902"/>
        </w:tabs>
        <w:kinsoku w:val="0"/>
        <w:overflowPunct w:val="0"/>
        <w:ind w:left="1899" w:right="284" w:hanging="958"/>
        <w:jc w:val="both"/>
        <w:rPr>
          <w:bCs/>
          <w:spacing w:val="-1"/>
          <w:sz w:val="24"/>
          <w:szCs w:val="24"/>
        </w:rPr>
      </w:pPr>
      <w:proofErr w:type="gramStart"/>
      <w:r w:rsidRPr="007B2C50">
        <w:rPr>
          <w:bCs/>
          <w:spacing w:val="-1"/>
          <w:sz w:val="24"/>
          <w:szCs w:val="24"/>
        </w:rPr>
        <w:t>aldıkları</w:t>
      </w:r>
      <w:proofErr w:type="gramEnd"/>
      <w:r w:rsidRPr="007B2C50">
        <w:rPr>
          <w:bCs/>
          <w:spacing w:val="-1"/>
          <w:sz w:val="24"/>
          <w:szCs w:val="24"/>
        </w:rPr>
        <w:t xml:space="preserve"> puanların ortalaması alınarak hesaplanır. </w:t>
      </w:r>
    </w:p>
    <w:p w:rsidR="004559D9" w:rsidRPr="007B2C50" w:rsidRDefault="004559D9" w:rsidP="004559D9">
      <w:pPr>
        <w:pStyle w:val="GvdeMetni"/>
        <w:tabs>
          <w:tab w:val="left" w:pos="1902"/>
        </w:tabs>
        <w:kinsoku w:val="0"/>
        <w:overflowPunct w:val="0"/>
        <w:ind w:left="1899" w:right="284" w:hanging="958"/>
        <w:jc w:val="both"/>
        <w:rPr>
          <w:spacing w:val="-9"/>
          <w:sz w:val="24"/>
          <w:szCs w:val="24"/>
        </w:rPr>
      </w:pPr>
    </w:p>
    <w:p w:rsidR="004559D9" w:rsidRPr="007B2C50" w:rsidRDefault="004559D9" w:rsidP="004559D9">
      <w:pPr>
        <w:pStyle w:val="GvdeMetni"/>
        <w:kinsoku w:val="0"/>
        <w:overflowPunct w:val="0"/>
        <w:ind w:left="0" w:firstLine="0"/>
        <w:rPr>
          <w:b/>
          <w:sz w:val="24"/>
          <w:szCs w:val="24"/>
        </w:rPr>
      </w:pPr>
      <w:r w:rsidRPr="007B2C50">
        <w:rPr>
          <w:b/>
          <w:spacing w:val="-1"/>
          <w:sz w:val="24"/>
          <w:szCs w:val="24"/>
        </w:rPr>
        <w:t xml:space="preserve">                  Tablo</w:t>
      </w:r>
      <w:r w:rsidRPr="007B2C50">
        <w:rPr>
          <w:b/>
          <w:spacing w:val="-9"/>
          <w:sz w:val="24"/>
          <w:szCs w:val="24"/>
        </w:rPr>
        <w:t xml:space="preserve"> 4</w:t>
      </w:r>
      <w:r w:rsidRPr="007B2C50">
        <w:rPr>
          <w:b/>
          <w:sz w:val="24"/>
          <w:szCs w:val="24"/>
        </w:rPr>
        <w:t>.</w:t>
      </w:r>
      <w:r w:rsidRPr="007B2C50">
        <w:rPr>
          <w:b/>
          <w:spacing w:val="-9"/>
          <w:sz w:val="24"/>
          <w:szCs w:val="24"/>
        </w:rPr>
        <w:t xml:space="preserve"> </w:t>
      </w:r>
      <w:r w:rsidRPr="007B2C50">
        <w:rPr>
          <w:b/>
          <w:sz w:val="24"/>
          <w:szCs w:val="24"/>
        </w:rPr>
        <w:t>ÖÇM</w:t>
      </w:r>
      <w:r w:rsidRPr="007B2C50">
        <w:rPr>
          <w:b/>
          <w:spacing w:val="-9"/>
          <w:sz w:val="24"/>
          <w:szCs w:val="24"/>
        </w:rPr>
        <w:t xml:space="preserve"> Başarı değerlendirmesi</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4"/>
        <w:gridCol w:w="2378"/>
        <w:gridCol w:w="2516"/>
      </w:tblGrid>
      <w:tr w:rsidR="004559D9" w:rsidRPr="007B2C50" w:rsidTr="00A31B42">
        <w:tc>
          <w:tcPr>
            <w:tcW w:w="3754" w:type="dxa"/>
          </w:tcPr>
          <w:p w:rsidR="004559D9" w:rsidRPr="007B2C50" w:rsidRDefault="004559D9" w:rsidP="007B0D90">
            <w:pPr>
              <w:pStyle w:val="GvdeMetni"/>
              <w:kinsoku w:val="0"/>
              <w:overflowPunct w:val="0"/>
              <w:spacing w:before="6"/>
              <w:ind w:left="0" w:firstLine="0"/>
              <w:rPr>
                <w:sz w:val="24"/>
                <w:szCs w:val="24"/>
              </w:rPr>
            </w:pPr>
          </w:p>
        </w:tc>
        <w:tc>
          <w:tcPr>
            <w:tcW w:w="2378" w:type="dxa"/>
          </w:tcPr>
          <w:p w:rsidR="004559D9" w:rsidRPr="007B2C50" w:rsidRDefault="004559D9" w:rsidP="007B0D90">
            <w:pPr>
              <w:pStyle w:val="GvdeMetni"/>
              <w:kinsoku w:val="0"/>
              <w:overflowPunct w:val="0"/>
              <w:spacing w:before="6"/>
              <w:ind w:left="0" w:firstLine="0"/>
              <w:rPr>
                <w:sz w:val="24"/>
                <w:szCs w:val="24"/>
              </w:rPr>
            </w:pPr>
            <w:r w:rsidRPr="007B2C50">
              <w:rPr>
                <w:sz w:val="24"/>
                <w:szCs w:val="24"/>
              </w:rPr>
              <w:t>En Yüksek Puan</w:t>
            </w:r>
          </w:p>
        </w:tc>
        <w:tc>
          <w:tcPr>
            <w:tcW w:w="2516" w:type="dxa"/>
          </w:tcPr>
          <w:p w:rsidR="004559D9" w:rsidRPr="007B2C50" w:rsidRDefault="004559D9" w:rsidP="007B0D90">
            <w:pPr>
              <w:pStyle w:val="GvdeMetni"/>
              <w:kinsoku w:val="0"/>
              <w:overflowPunct w:val="0"/>
              <w:spacing w:before="6"/>
              <w:ind w:left="0" w:firstLine="0"/>
              <w:rPr>
                <w:sz w:val="24"/>
                <w:szCs w:val="24"/>
              </w:rPr>
            </w:pPr>
            <w:r w:rsidRPr="007B2C50">
              <w:rPr>
                <w:sz w:val="24"/>
                <w:szCs w:val="24"/>
              </w:rPr>
              <w:t>Başarılı Olma Puanı</w:t>
            </w:r>
          </w:p>
        </w:tc>
      </w:tr>
      <w:tr w:rsidR="004559D9" w:rsidRPr="007B2C50" w:rsidTr="00A31B42">
        <w:tc>
          <w:tcPr>
            <w:tcW w:w="3754" w:type="dxa"/>
          </w:tcPr>
          <w:p w:rsidR="004559D9" w:rsidRPr="00336A80" w:rsidRDefault="004559D9" w:rsidP="007B0D90">
            <w:pPr>
              <w:pStyle w:val="GvdeMetni"/>
              <w:kinsoku w:val="0"/>
              <w:overflowPunct w:val="0"/>
              <w:spacing w:before="6"/>
              <w:ind w:left="0" w:firstLine="0"/>
              <w:rPr>
                <w:color w:val="FF0000"/>
                <w:sz w:val="24"/>
                <w:szCs w:val="24"/>
              </w:rPr>
            </w:pPr>
            <w:r w:rsidRPr="00336A80">
              <w:rPr>
                <w:color w:val="FF0000"/>
                <w:sz w:val="24"/>
                <w:szCs w:val="24"/>
              </w:rPr>
              <w:t xml:space="preserve">Sosyal Sorumluluk </w:t>
            </w:r>
          </w:p>
        </w:tc>
        <w:tc>
          <w:tcPr>
            <w:tcW w:w="2378" w:type="dxa"/>
          </w:tcPr>
          <w:p w:rsidR="004559D9" w:rsidRPr="007B2C50" w:rsidRDefault="004559D9" w:rsidP="007B0D90">
            <w:pPr>
              <w:pStyle w:val="GvdeMetni"/>
              <w:kinsoku w:val="0"/>
              <w:overflowPunct w:val="0"/>
              <w:spacing w:before="6"/>
              <w:ind w:left="0" w:firstLine="0"/>
              <w:jc w:val="center"/>
              <w:rPr>
                <w:sz w:val="24"/>
                <w:szCs w:val="24"/>
              </w:rPr>
            </w:pPr>
            <w:r w:rsidRPr="007B2C50">
              <w:rPr>
                <w:sz w:val="24"/>
                <w:szCs w:val="24"/>
              </w:rPr>
              <w:t>100</w:t>
            </w:r>
          </w:p>
        </w:tc>
        <w:tc>
          <w:tcPr>
            <w:tcW w:w="2516" w:type="dxa"/>
          </w:tcPr>
          <w:p w:rsidR="004559D9" w:rsidRPr="007B2C50" w:rsidRDefault="004559D9" w:rsidP="007B0D90">
            <w:pPr>
              <w:pStyle w:val="GvdeMetni"/>
              <w:kinsoku w:val="0"/>
              <w:overflowPunct w:val="0"/>
              <w:spacing w:before="6"/>
              <w:ind w:left="0" w:firstLine="0"/>
              <w:jc w:val="center"/>
              <w:rPr>
                <w:sz w:val="24"/>
                <w:szCs w:val="24"/>
              </w:rPr>
            </w:pPr>
            <w:r w:rsidRPr="007B2C50">
              <w:rPr>
                <w:sz w:val="24"/>
                <w:szCs w:val="24"/>
              </w:rPr>
              <w:t>50</w:t>
            </w:r>
          </w:p>
        </w:tc>
      </w:tr>
      <w:tr w:rsidR="004559D9" w:rsidRPr="007B2C50" w:rsidTr="00A31B42">
        <w:tc>
          <w:tcPr>
            <w:tcW w:w="3754" w:type="dxa"/>
          </w:tcPr>
          <w:p w:rsidR="004559D9" w:rsidRPr="00336A80" w:rsidRDefault="004559D9" w:rsidP="007B0D90">
            <w:pPr>
              <w:pStyle w:val="GvdeMetni"/>
              <w:kinsoku w:val="0"/>
              <w:overflowPunct w:val="0"/>
              <w:spacing w:before="6"/>
              <w:ind w:left="0" w:firstLine="0"/>
              <w:rPr>
                <w:color w:val="FF0000"/>
                <w:sz w:val="24"/>
                <w:szCs w:val="24"/>
              </w:rPr>
            </w:pPr>
            <w:r w:rsidRPr="00336A80">
              <w:rPr>
                <w:color w:val="FF0000"/>
                <w:sz w:val="24"/>
                <w:szCs w:val="24"/>
              </w:rPr>
              <w:t xml:space="preserve">Tıpta İnsan Bilimleri </w:t>
            </w:r>
          </w:p>
        </w:tc>
        <w:tc>
          <w:tcPr>
            <w:tcW w:w="2378" w:type="dxa"/>
          </w:tcPr>
          <w:p w:rsidR="004559D9" w:rsidRPr="007B2C50" w:rsidRDefault="004559D9" w:rsidP="007B0D90">
            <w:pPr>
              <w:pStyle w:val="GvdeMetni"/>
              <w:kinsoku w:val="0"/>
              <w:overflowPunct w:val="0"/>
              <w:spacing w:before="6"/>
              <w:ind w:left="0" w:firstLine="0"/>
              <w:jc w:val="center"/>
              <w:rPr>
                <w:sz w:val="24"/>
                <w:szCs w:val="24"/>
              </w:rPr>
            </w:pPr>
            <w:r w:rsidRPr="007B2C50">
              <w:rPr>
                <w:sz w:val="24"/>
                <w:szCs w:val="24"/>
              </w:rPr>
              <w:t>60</w:t>
            </w:r>
          </w:p>
        </w:tc>
        <w:tc>
          <w:tcPr>
            <w:tcW w:w="2516" w:type="dxa"/>
          </w:tcPr>
          <w:p w:rsidR="004559D9" w:rsidRPr="007B2C50" w:rsidRDefault="004559D9" w:rsidP="007B0D90">
            <w:pPr>
              <w:pStyle w:val="GvdeMetni"/>
              <w:kinsoku w:val="0"/>
              <w:overflowPunct w:val="0"/>
              <w:spacing w:before="6"/>
              <w:ind w:left="0" w:firstLine="0"/>
              <w:jc w:val="center"/>
              <w:rPr>
                <w:sz w:val="24"/>
                <w:szCs w:val="24"/>
              </w:rPr>
            </w:pPr>
            <w:r w:rsidRPr="007B2C50">
              <w:rPr>
                <w:sz w:val="24"/>
                <w:szCs w:val="24"/>
              </w:rPr>
              <w:t>30</w:t>
            </w:r>
          </w:p>
        </w:tc>
      </w:tr>
      <w:tr w:rsidR="004559D9" w:rsidRPr="007B2C50" w:rsidTr="00A31B42">
        <w:tc>
          <w:tcPr>
            <w:tcW w:w="3754" w:type="dxa"/>
          </w:tcPr>
          <w:p w:rsidR="004559D9" w:rsidRPr="00336A80" w:rsidRDefault="004559D9" w:rsidP="007B0D90">
            <w:pPr>
              <w:pStyle w:val="GvdeMetni"/>
              <w:kinsoku w:val="0"/>
              <w:overflowPunct w:val="0"/>
              <w:spacing w:before="6"/>
              <w:ind w:left="0" w:firstLine="0"/>
              <w:rPr>
                <w:color w:val="FF0000"/>
                <w:sz w:val="24"/>
                <w:szCs w:val="24"/>
              </w:rPr>
            </w:pPr>
            <w:r w:rsidRPr="00336A80">
              <w:rPr>
                <w:color w:val="FF0000"/>
                <w:sz w:val="24"/>
                <w:szCs w:val="24"/>
              </w:rPr>
              <w:t xml:space="preserve">Eleştirel Değer Biçme </w:t>
            </w:r>
          </w:p>
        </w:tc>
        <w:tc>
          <w:tcPr>
            <w:tcW w:w="2378" w:type="dxa"/>
          </w:tcPr>
          <w:p w:rsidR="004559D9" w:rsidRPr="007B2C50" w:rsidRDefault="004559D9" w:rsidP="007B0D90">
            <w:pPr>
              <w:pStyle w:val="GvdeMetni"/>
              <w:kinsoku w:val="0"/>
              <w:overflowPunct w:val="0"/>
              <w:spacing w:before="6"/>
              <w:ind w:left="0" w:firstLine="0"/>
              <w:jc w:val="center"/>
              <w:rPr>
                <w:sz w:val="24"/>
                <w:szCs w:val="24"/>
              </w:rPr>
            </w:pPr>
            <w:r w:rsidRPr="007B2C50">
              <w:rPr>
                <w:sz w:val="24"/>
                <w:szCs w:val="24"/>
              </w:rPr>
              <w:t>80</w:t>
            </w:r>
          </w:p>
        </w:tc>
        <w:tc>
          <w:tcPr>
            <w:tcW w:w="2516" w:type="dxa"/>
          </w:tcPr>
          <w:p w:rsidR="004559D9" w:rsidRPr="007B2C50" w:rsidRDefault="004559D9" w:rsidP="007B0D90">
            <w:pPr>
              <w:pStyle w:val="GvdeMetni"/>
              <w:kinsoku w:val="0"/>
              <w:overflowPunct w:val="0"/>
              <w:spacing w:before="6"/>
              <w:ind w:left="0" w:firstLine="0"/>
              <w:jc w:val="center"/>
              <w:rPr>
                <w:sz w:val="24"/>
                <w:szCs w:val="24"/>
              </w:rPr>
            </w:pPr>
            <w:r w:rsidRPr="007B2C50">
              <w:rPr>
                <w:sz w:val="24"/>
                <w:szCs w:val="24"/>
              </w:rPr>
              <w:t>40</w:t>
            </w:r>
          </w:p>
        </w:tc>
      </w:tr>
      <w:tr w:rsidR="004559D9" w:rsidRPr="007B2C50" w:rsidTr="00A31B42">
        <w:tc>
          <w:tcPr>
            <w:tcW w:w="3754" w:type="dxa"/>
          </w:tcPr>
          <w:p w:rsidR="004559D9" w:rsidRPr="00336A80" w:rsidRDefault="004559D9" w:rsidP="007B0D90">
            <w:pPr>
              <w:pStyle w:val="GvdeMetni"/>
              <w:kinsoku w:val="0"/>
              <w:overflowPunct w:val="0"/>
              <w:spacing w:before="6"/>
              <w:ind w:left="0" w:firstLine="0"/>
              <w:rPr>
                <w:color w:val="FF0000"/>
                <w:sz w:val="24"/>
                <w:szCs w:val="24"/>
              </w:rPr>
            </w:pPr>
            <w:r w:rsidRPr="00336A80">
              <w:rPr>
                <w:color w:val="FF0000"/>
                <w:sz w:val="24"/>
                <w:szCs w:val="24"/>
              </w:rPr>
              <w:t xml:space="preserve">Araştırma Becerileri </w:t>
            </w:r>
          </w:p>
        </w:tc>
        <w:tc>
          <w:tcPr>
            <w:tcW w:w="2378" w:type="dxa"/>
          </w:tcPr>
          <w:p w:rsidR="004559D9" w:rsidRPr="007B2C50" w:rsidRDefault="004559D9" w:rsidP="007B0D90">
            <w:pPr>
              <w:pStyle w:val="GvdeMetni"/>
              <w:kinsoku w:val="0"/>
              <w:overflowPunct w:val="0"/>
              <w:spacing w:before="6"/>
              <w:ind w:left="0" w:firstLine="0"/>
              <w:jc w:val="center"/>
              <w:rPr>
                <w:sz w:val="24"/>
                <w:szCs w:val="24"/>
              </w:rPr>
            </w:pPr>
            <w:r w:rsidRPr="007B2C50">
              <w:rPr>
                <w:sz w:val="24"/>
                <w:szCs w:val="24"/>
              </w:rPr>
              <w:t>160</w:t>
            </w:r>
          </w:p>
        </w:tc>
        <w:tc>
          <w:tcPr>
            <w:tcW w:w="2516" w:type="dxa"/>
          </w:tcPr>
          <w:p w:rsidR="004559D9" w:rsidRPr="007B2C50" w:rsidRDefault="004559D9" w:rsidP="007B0D90">
            <w:pPr>
              <w:pStyle w:val="GvdeMetni"/>
              <w:kinsoku w:val="0"/>
              <w:overflowPunct w:val="0"/>
              <w:spacing w:before="6"/>
              <w:ind w:left="0" w:firstLine="0"/>
              <w:jc w:val="center"/>
              <w:rPr>
                <w:sz w:val="24"/>
                <w:szCs w:val="24"/>
              </w:rPr>
            </w:pPr>
            <w:r w:rsidRPr="007B2C50">
              <w:rPr>
                <w:sz w:val="24"/>
                <w:szCs w:val="24"/>
              </w:rPr>
              <w:t>80</w:t>
            </w:r>
          </w:p>
        </w:tc>
      </w:tr>
      <w:tr w:rsidR="004559D9" w:rsidRPr="007B2C50" w:rsidTr="00A31B42">
        <w:tc>
          <w:tcPr>
            <w:tcW w:w="3754" w:type="dxa"/>
          </w:tcPr>
          <w:p w:rsidR="004559D9" w:rsidRPr="007B2C50" w:rsidRDefault="004559D9" w:rsidP="007B0D90">
            <w:pPr>
              <w:pStyle w:val="GvdeMetni"/>
              <w:kinsoku w:val="0"/>
              <w:overflowPunct w:val="0"/>
              <w:spacing w:before="6"/>
              <w:ind w:left="0" w:firstLine="0"/>
              <w:rPr>
                <w:sz w:val="24"/>
                <w:szCs w:val="24"/>
              </w:rPr>
            </w:pPr>
            <w:r w:rsidRPr="007B2C50">
              <w:rPr>
                <w:sz w:val="24"/>
                <w:szCs w:val="24"/>
              </w:rPr>
              <w:t>Toplam ÖÇM Puanı</w:t>
            </w:r>
          </w:p>
        </w:tc>
        <w:tc>
          <w:tcPr>
            <w:tcW w:w="2378" w:type="dxa"/>
          </w:tcPr>
          <w:p w:rsidR="004559D9" w:rsidRPr="007B2C50" w:rsidRDefault="004559D9" w:rsidP="007B0D90">
            <w:pPr>
              <w:pStyle w:val="GvdeMetni"/>
              <w:kinsoku w:val="0"/>
              <w:overflowPunct w:val="0"/>
              <w:spacing w:before="6"/>
              <w:ind w:left="0" w:firstLine="0"/>
              <w:jc w:val="center"/>
              <w:rPr>
                <w:sz w:val="24"/>
                <w:szCs w:val="24"/>
              </w:rPr>
            </w:pPr>
            <w:r w:rsidRPr="007B2C50">
              <w:rPr>
                <w:sz w:val="24"/>
                <w:szCs w:val="24"/>
              </w:rPr>
              <w:t>400</w:t>
            </w:r>
          </w:p>
        </w:tc>
        <w:tc>
          <w:tcPr>
            <w:tcW w:w="2516" w:type="dxa"/>
          </w:tcPr>
          <w:p w:rsidR="004559D9" w:rsidRPr="007B2C50" w:rsidRDefault="004559D9" w:rsidP="007B0D90">
            <w:pPr>
              <w:pStyle w:val="GvdeMetni"/>
              <w:kinsoku w:val="0"/>
              <w:overflowPunct w:val="0"/>
              <w:spacing w:before="6"/>
              <w:ind w:left="0" w:firstLine="0"/>
              <w:jc w:val="center"/>
              <w:rPr>
                <w:sz w:val="24"/>
                <w:szCs w:val="24"/>
              </w:rPr>
            </w:pPr>
            <w:r w:rsidRPr="007B2C50">
              <w:rPr>
                <w:sz w:val="24"/>
                <w:szCs w:val="24"/>
              </w:rPr>
              <w:t>200</w:t>
            </w:r>
          </w:p>
        </w:tc>
      </w:tr>
    </w:tbl>
    <w:p w:rsidR="004559D9" w:rsidRPr="007B2C50" w:rsidRDefault="004559D9" w:rsidP="004559D9">
      <w:pPr>
        <w:pStyle w:val="GvdeMetni"/>
        <w:tabs>
          <w:tab w:val="left" w:pos="1902"/>
        </w:tabs>
        <w:kinsoku w:val="0"/>
        <w:overflowPunct w:val="0"/>
        <w:ind w:right="1359"/>
        <w:jc w:val="both"/>
        <w:rPr>
          <w:spacing w:val="-1"/>
          <w:sz w:val="24"/>
          <w:szCs w:val="24"/>
        </w:rPr>
      </w:pPr>
    </w:p>
    <w:p w:rsidR="004559D9" w:rsidRPr="007B2C50" w:rsidRDefault="004559D9" w:rsidP="004559D9">
      <w:pPr>
        <w:pStyle w:val="GvdeMetni"/>
        <w:tabs>
          <w:tab w:val="left" w:pos="1902"/>
        </w:tabs>
        <w:kinsoku w:val="0"/>
        <w:overflowPunct w:val="0"/>
        <w:ind w:right="1359"/>
        <w:jc w:val="both"/>
        <w:rPr>
          <w:spacing w:val="-1"/>
          <w:sz w:val="24"/>
          <w:szCs w:val="24"/>
        </w:rPr>
      </w:pPr>
    </w:p>
    <w:p w:rsidR="004559D9" w:rsidRPr="007B2C50" w:rsidRDefault="004559D9" w:rsidP="004559D9">
      <w:pPr>
        <w:pStyle w:val="GvdeMetni"/>
        <w:kinsoku w:val="0"/>
        <w:overflowPunct w:val="0"/>
        <w:ind w:left="0" w:firstLine="0"/>
        <w:rPr>
          <w:b/>
          <w:sz w:val="24"/>
          <w:szCs w:val="24"/>
        </w:rPr>
      </w:pPr>
      <w:r w:rsidRPr="007B2C50">
        <w:rPr>
          <w:spacing w:val="-9"/>
          <w:sz w:val="24"/>
          <w:szCs w:val="24"/>
        </w:rPr>
        <w:t xml:space="preserve">        </w:t>
      </w:r>
      <w:r w:rsidRPr="007B2C50">
        <w:rPr>
          <w:spacing w:val="-9"/>
          <w:sz w:val="24"/>
          <w:szCs w:val="24"/>
        </w:rPr>
        <w:tab/>
      </w:r>
      <w:r w:rsidRPr="007B2C50">
        <w:rPr>
          <w:b/>
          <w:spacing w:val="-9"/>
          <w:sz w:val="24"/>
          <w:szCs w:val="24"/>
        </w:rPr>
        <w:t>Tablo 5.</w:t>
      </w:r>
      <w:r w:rsidRPr="007B2C50">
        <w:rPr>
          <w:spacing w:val="-9"/>
          <w:sz w:val="24"/>
          <w:szCs w:val="24"/>
        </w:rPr>
        <w:t xml:space="preserve"> </w:t>
      </w:r>
      <w:r w:rsidRPr="007B2C50">
        <w:rPr>
          <w:b/>
          <w:spacing w:val="-9"/>
          <w:sz w:val="24"/>
          <w:szCs w:val="24"/>
        </w:rPr>
        <w:t>Sosyal Sorumluluk ÖÇM puanı hesaplama örneği.</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1703"/>
        <w:gridCol w:w="2549"/>
      </w:tblGrid>
      <w:tr w:rsidR="004559D9" w:rsidRPr="007B2C50" w:rsidTr="007B0D90">
        <w:trPr>
          <w:trHeight w:hRule="exact" w:val="471"/>
        </w:trPr>
        <w:tc>
          <w:tcPr>
            <w:tcW w:w="4395" w:type="dxa"/>
            <w:vAlign w:val="center"/>
          </w:tcPr>
          <w:p w:rsidR="004559D9" w:rsidRPr="007B2C50" w:rsidRDefault="004559D9" w:rsidP="007B0D90">
            <w:pPr>
              <w:pStyle w:val="TableParagraph"/>
              <w:kinsoku w:val="0"/>
              <w:overflowPunct w:val="0"/>
              <w:spacing w:before="120" w:line="218" w:lineRule="exact"/>
              <w:ind w:left="62"/>
              <w:rPr>
                <w:rFonts w:ascii="Calibri" w:hAnsi="Calibri" w:cs="Calibri"/>
              </w:rPr>
            </w:pPr>
            <w:r w:rsidRPr="007B2C50">
              <w:rPr>
                <w:rFonts w:ascii="Calibri" w:hAnsi="Calibri" w:cs="Calibri"/>
                <w:b/>
                <w:bCs/>
                <w:spacing w:val="-1"/>
              </w:rPr>
              <w:t>Hedefler</w:t>
            </w:r>
          </w:p>
        </w:tc>
        <w:tc>
          <w:tcPr>
            <w:tcW w:w="1703" w:type="dxa"/>
            <w:vAlign w:val="center"/>
          </w:tcPr>
          <w:p w:rsidR="004559D9" w:rsidRPr="007B2C50" w:rsidRDefault="004559D9" w:rsidP="007B0D90">
            <w:pPr>
              <w:pStyle w:val="TableParagraph"/>
              <w:kinsoku w:val="0"/>
              <w:overflowPunct w:val="0"/>
              <w:spacing w:before="120" w:line="218" w:lineRule="exact"/>
              <w:ind w:left="446"/>
              <w:rPr>
                <w:rFonts w:ascii="Calibri" w:hAnsi="Calibri" w:cs="Calibri"/>
                <w:b/>
              </w:rPr>
            </w:pPr>
            <w:r w:rsidRPr="007B2C50">
              <w:rPr>
                <w:rFonts w:ascii="Calibri" w:hAnsi="Calibri" w:cs="Calibri"/>
                <w:b/>
              </w:rPr>
              <w:t>Puan</w:t>
            </w:r>
          </w:p>
        </w:tc>
        <w:tc>
          <w:tcPr>
            <w:tcW w:w="2549" w:type="dxa"/>
            <w:vMerge w:val="restart"/>
            <w:textDirection w:val="btLr"/>
            <w:vAlign w:val="center"/>
          </w:tcPr>
          <w:p w:rsidR="004559D9" w:rsidRPr="007B2C50" w:rsidRDefault="004559D9" w:rsidP="007B0D90">
            <w:pPr>
              <w:pStyle w:val="TableParagraph"/>
              <w:kinsoku w:val="0"/>
              <w:overflowPunct w:val="0"/>
              <w:spacing w:line="218" w:lineRule="exact"/>
              <w:ind w:left="446" w:right="113"/>
              <w:jc w:val="center"/>
              <w:rPr>
                <w:rFonts w:ascii="Calibri" w:hAnsi="Calibri" w:cs="Calibri"/>
                <w:b/>
              </w:rPr>
            </w:pPr>
            <w:r w:rsidRPr="007B2C50">
              <w:rPr>
                <w:rFonts w:ascii="Calibri" w:hAnsi="Calibri" w:cs="Calibri"/>
                <w:b/>
              </w:rPr>
              <w:t>Öğrencinin Aldığı Puan</w:t>
            </w:r>
          </w:p>
        </w:tc>
      </w:tr>
      <w:tr w:rsidR="004559D9" w:rsidRPr="007B2C50" w:rsidTr="007B0D90">
        <w:trPr>
          <w:trHeight w:hRule="exact" w:val="502"/>
        </w:trPr>
        <w:tc>
          <w:tcPr>
            <w:tcW w:w="4395" w:type="dxa"/>
            <w:vAlign w:val="center"/>
          </w:tcPr>
          <w:p w:rsidR="004559D9" w:rsidRPr="007B2C50" w:rsidRDefault="004559D9" w:rsidP="007B0D90">
            <w:pPr>
              <w:pStyle w:val="TableParagraph"/>
              <w:kinsoku w:val="0"/>
              <w:overflowPunct w:val="0"/>
              <w:spacing w:before="120" w:line="219" w:lineRule="exact"/>
              <w:ind w:left="62"/>
              <w:rPr>
                <w:rFonts w:ascii="Calibri" w:hAnsi="Calibri" w:cs="Calibri"/>
              </w:rPr>
            </w:pPr>
            <w:r w:rsidRPr="007B2C50">
              <w:rPr>
                <w:rFonts w:ascii="Calibri" w:hAnsi="Calibri" w:cs="Calibri"/>
                <w:spacing w:val="-3"/>
              </w:rPr>
              <w:t xml:space="preserve"> </w:t>
            </w:r>
            <w:r w:rsidRPr="007B2C50">
              <w:rPr>
                <w:rFonts w:ascii="Calibri" w:hAnsi="Calibri" w:cs="Calibri"/>
                <w:spacing w:val="-1"/>
              </w:rPr>
              <w:t>Bilgi</w:t>
            </w:r>
            <w:r w:rsidRPr="007B2C50">
              <w:rPr>
                <w:rFonts w:ascii="Calibri" w:hAnsi="Calibri" w:cs="Calibri"/>
                <w:spacing w:val="-4"/>
              </w:rPr>
              <w:t xml:space="preserve"> </w:t>
            </w:r>
            <w:r w:rsidRPr="007B2C50">
              <w:rPr>
                <w:rFonts w:ascii="Calibri" w:hAnsi="Calibri" w:cs="Calibri"/>
                <w:spacing w:val="-1"/>
              </w:rPr>
              <w:t>kaynaklarına</w:t>
            </w:r>
            <w:r w:rsidRPr="007B2C50">
              <w:rPr>
                <w:rFonts w:ascii="Calibri" w:hAnsi="Calibri" w:cs="Calibri"/>
                <w:spacing w:val="-3"/>
              </w:rPr>
              <w:t xml:space="preserve"> </w:t>
            </w:r>
            <w:r w:rsidRPr="007B2C50">
              <w:rPr>
                <w:rFonts w:ascii="Calibri" w:hAnsi="Calibri" w:cs="Calibri"/>
                <w:spacing w:val="-1"/>
              </w:rPr>
              <w:t>ulaşma</w:t>
            </w:r>
          </w:p>
        </w:tc>
        <w:tc>
          <w:tcPr>
            <w:tcW w:w="1703" w:type="dxa"/>
            <w:vAlign w:val="center"/>
          </w:tcPr>
          <w:p w:rsidR="004559D9" w:rsidRPr="007B2C50" w:rsidRDefault="004559D9" w:rsidP="007B0D90">
            <w:pPr>
              <w:pStyle w:val="TableParagraph"/>
              <w:kinsoku w:val="0"/>
              <w:overflowPunct w:val="0"/>
              <w:spacing w:before="120" w:line="219" w:lineRule="exact"/>
              <w:jc w:val="center"/>
              <w:rPr>
                <w:rFonts w:ascii="Calibri" w:hAnsi="Calibri" w:cs="Calibri"/>
              </w:rPr>
            </w:pPr>
            <w:r w:rsidRPr="007B2C50">
              <w:rPr>
                <w:rFonts w:ascii="Calibri" w:hAnsi="Calibri" w:cs="Calibri"/>
              </w:rPr>
              <w:t>4</w:t>
            </w:r>
          </w:p>
        </w:tc>
        <w:tc>
          <w:tcPr>
            <w:tcW w:w="2549" w:type="dxa"/>
            <w:vMerge/>
          </w:tcPr>
          <w:p w:rsidR="004559D9" w:rsidRPr="007B2C50" w:rsidRDefault="004559D9" w:rsidP="007B0D90">
            <w:pPr>
              <w:pStyle w:val="TableParagraph"/>
              <w:kinsoku w:val="0"/>
              <w:overflowPunct w:val="0"/>
              <w:spacing w:line="219" w:lineRule="exact"/>
              <w:jc w:val="center"/>
              <w:rPr>
                <w:rFonts w:ascii="Calibri" w:hAnsi="Calibri" w:cs="Calibri"/>
                <w:b/>
              </w:rPr>
            </w:pPr>
          </w:p>
        </w:tc>
      </w:tr>
      <w:tr w:rsidR="004559D9" w:rsidRPr="007B2C50" w:rsidTr="007B0D90">
        <w:trPr>
          <w:trHeight w:hRule="exact" w:val="438"/>
        </w:trPr>
        <w:tc>
          <w:tcPr>
            <w:tcW w:w="4395" w:type="dxa"/>
            <w:vAlign w:val="center"/>
          </w:tcPr>
          <w:p w:rsidR="004559D9" w:rsidRPr="007B2C50" w:rsidRDefault="004559D9" w:rsidP="007B0D90">
            <w:pPr>
              <w:pStyle w:val="TableParagraph"/>
              <w:kinsoku w:val="0"/>
              <w:overflowPunct w:val="0"/>
              <w:spacing w:before="120" w:line="219" w:lineRule="exact"/>
              <w:ind w:left="62"/>
              <w:rPr>
                <w:rFonts w:ascii="Calibri" w:hAnsi="Calibri" w:cs="Calibri"/>
              </w:rPr>
            </w:pPr>
            <w:r w:rsidRPr="007B2C50">
              <w:rPr>
                <w:rFonts w:ascii="Calibri" w:hAnsi="Calibri" w:cs="Calibri"/>
                <w:spacing w:val="-1"/>
              </w:rPr>
              <w:t xml:space="preserve">Bilgiyi </w:t>
            </w:r>
            <w:r w:rsidRPr="007B2C50">
              <w:rPr>
                <w:rFonts w:ascii="Calibri" w:hAnsi="Calibri" w:cs="Calibri"/>
              </w:rPr>
              <w:t>yorumlama/tartışma</w:t>
            </w:r>
          </w:p>
        </w:tc>
        <w:tc>
          <w:tcPr>
            <w:tcW w:w="1703" w:type="dxa"/>
            <w:vAlign w:val="center"/>
          </w:tcPr>
          <w:p w:rsidR="004559D9" w:rsidRPr="007B2C50" w:rsidRDefault="004559D9" w:rsidP="007B0D90">
            <w:pPr>
              <w:pStyle w:val="TableParagraph"/>
              <w:kinsoku w:val="0"/>
              <w:overflowPunct w:val="0"/>
              <w:spacing w:before="120" w:line="219" w:lineRule="exact"/>
              <w:jc w:val="center"/>
              <w:rPr>
                <w:rFonts w:ascii="Calibri" w:hAnsi="Calibri" w:cs="Calibri"/>
              </w:rPr>
            </w:pPr>
            <w:r w:rsidRPr="007B2C50">
              <w:rPr>
                <w:rFonts w:ascii="Calibri" w:hAnsi="Calibri" w:cs="Calibri"/>
              </w:rPr>
              <w:t>3</w:t>
            </w:r>
          </w:p>
        </w:tc>
        <w:tc>
          <w:tcPr>
            <w:tcW w:w="2549" w:type="dxa"/>
            <w:vMerge/>
          </w:tcPr>
          <w:p w:rsidR="004559D9" w:rsidRPr="007B2C50" w:rsidRDefault="004559D9" w:rsidP="007B0D90">
            <w:pPr>
              <w:pStyle w:val="TableParagraph"/>
              <w:kinsoku w:val="0"/>
              <w:overflowPunct w:val="0"/>
              <w:spacing w:line="219" w:lineRule="exact"/>
              <w:jc w:val="center"/>
              <w:rPr>
                <w:rFonts w:ascii="Calibri" w:hAnsi="Calibri" w:cs="Calibri"/>
                <w:b/>
              </w:rPr>
            </w:pPr>
          </w:p>
        </w:tc>
      </w:tr>
      <w:tr w:rsidR="004559D9" w:rsidRPr="007B2C50" w:rsidTr="007B0D90">
        <w:trPr>
          <w:trHeight w:hRule="exact" w:val="431"/>
        </w:trPr>
        <w:tc>
          <w:tcPr>
            <w:tcW w:w="4395" w:type="dxa"/>
            <w:vAlign w:val="center"/>
          </w:tcPr>
          <w:p w:rsidR="004559D9" w:rsidRPr="007B2C50" w:rsidRDefault="004559D9" w:rsidP="007B0D90">
            <w:pPr>
              <w:pStyle w:val="TableParagraph"/>
              <w:kinsoku w:val="0"/>
              <w:overflowPunct w:val="0"/>
              <w:spacing w:before="120" w:line="219" w:lineRule="exact"/>
              <w:ind w:left="62"/>
              <w:rPr>
                <w:rFonts w:ascii="Calibri" w:hAnsi="Calibri" w:cs="Calibri"/>
              </w:rPr>
            </w:pPr>
            <w:r w:rsidRPr="007B2C50">
              <w:rPr>
                <w:rFonts w:ascii="Calibri" w:hAnsi="Calibri" w:cs="Calibri"/>
                <w:spacing w:val="-1"/>
              </w:rPr>
              <w:t>Çalışma</w:t>
            </w:r>
            <w:r w:rsidRPr="007B2C50">
              <w:rPr>
                <w:rFonts w:ascii="Calibri" w:hAnsi="Calibri" w:cs="Calibri"/>
                <w:spacing w:val="-2"/>
              </w:rPr>
              <w:t xml:space="preserve"> </w:t>
            </w:r>
            <w:r w:rsidRPr="007B2C50">
              <w:rPr>
                <w:rFonts w:ascii="Calibri" w:hAnsi="Calibri" w:cs="Calibri"/>
                <w:bCs/>
                <w:spacing w:val="-1"/>
              </w:rPr>
              <w:t>planı yapma</w:t>
            </w:r>
          </w:p>
        </w:tc>
        <w:tc>
          <w:tcPr>
            <w:tcW w:w="1703" w:type="dxa"/>
            <w:vAlign w:val="center"/>
          </w:tcPr>
          <w:p w:rsidR="004559D9" w:rsidRPr="007B2C50" w:rsidRDefault="004559D9" w:rsidP="007B0D90">
            <w:pPr>
              <w:pStyle w:val="TableParagraph"/>
              <w:kinsoku w:val="0"/>
              <w:overflowPunct w:val="0"/>
              <w:spacing w:before="120" w:line="219" w:lineRule="exact"/>
              <w:jc w:val="center"/>
              <w:rPr>
                <w:rFonts w:ascii="Calibri" w:hAnsi="Calibri" w:cs="Calibri"/>
              </w:rPr>
            </w:pPr>
            <w:r w:rsidRPr="007B2C50">
              <w:rPr>
                <w:rFonts w:ascii="Calibri" w:hAnsi="Calibri" w:cs="Calibri"/>
              </w:rPr>
              <w:t>4</w:t>
            </w:r>
          </w:p>
        </w:tc>
        <w:tc>
          <w:tcPr>
            <w:tcW w:w="2549" w:type="dxa"/>
            <w:vMerge/>
          </w:tcPr>
          <w:p w:rsidR="004559D9" w:rsidRPr="007B2C50" w:rsidRDefault="004559D9" w:rsidP="007B0D90">
            <w:pPr>
              <w:pStyle w:val="TableParagraph"/>
              <w:kinsoku w:val="0"/>
              <w:overflowPunct w:val="0"/>
              <w:spacing w:line="219" w:lineRule="exact"/>
              <w:jc w:val="center"/>
              <w:rPr>
                <w:rFonts w:ascii="Calibri" w:hAnsi="Calibri" w:cs="Calibri"/>
                <w:b/>
              </w:rPr>
            </w:pPr>
          </w:p>
        </w:tc>
      </w:tr>
      <w:tr w:rsidR="004559D9" w:rsidRPr="007B2C50" w:rsidTr="007B0D90">
        <w:trPr>
          <w:trHeight w:hRule="exact" w:val="422"/>
        </w:trPr>
        <w:tc>
          <w:tcPr>
            <w:tcW w:w="4395" w:type="dxa"/>
            <w:vAlign w:val="center"/>
          </w:tcPr>
          <w:p w:rsidR="004559D9" w:rsidRPr="007B2C50" w:rsidRDefault="004559D9" w:rsidP="007B0D90">
            <w:pPr>
              <w:pStyle w:val="TableParagraph"/>
              <w:kinsoku w:val="0"/>
              <w:overflowPunct w:val="0"/>
              <w:spacing w:before="120" w:line="219" w:lineRule="exact"/>
              <w:ind w:left="62"/>
              <w:rPr>
                <w:rFonts w:ascii="Calibri" w:hAnsi="Calibri" w:cs="Calibri"/>
              </w:rPr>
            </w:pPr>
            <w:r w:rsidRPr="007B2C50">
              <w:rPr>
                <w:rFonts w:ascii="Calibri" w:hAnsi="Calibri" w:cs="Calibri"/>
              </w:rPr>
              <w:t>Yöntem materyal hazırlama</w:t>
            </w:r>
          </w:p>
        </w:tc>
        <w:tc>
          <w:tcPr>
            <w:tcW w:w="1703" w:type="dxa"/>
            <w:vAlign w:val="center"/>
          </w:tcPr>
          <w:p w:rsidR="004559D9" w:rsidRPr="007B2C50" w:rsidRDefault="004559D9" w:rsidP="007B0D90">
            <w:pPr>
              <w:pStyle w:val="TableParagraph"/>
              <w:kinsoku w:val="0"/>
              <w:overflowPunct w:val="0"/>
              <w:spacing w:before="120" w:line="219" w:lineRule="exact"/>
              <w:jc w:val="center"/>
              <w:rPr>
                <w:rFonts w:ascii="Calibri" w:hAnsi="Calibri" w:cs="Calibri"/>
              </w:rPr>
            </w:pPr>
            <w:r w:rsidRPr="007B2C50">
              <w:rPr>
                <w:rFonts w:ascii="Calibri" w:hAnsi="Calibri" w:cs="Calibri"/>
              </w:rPr>
              <w:t>4</w:t>
            </w:r>
          </w:p>
        </w:tc>
        <w:tc>
          <w:tcPr>
            <w:tcW w:w="2549" w:type="dxa"/>
            <w:vMerge/>
          </w:tcPr>
          <w:p w:rsidR="004559D9" w:rsidRPr="007B2C50" w:rsidRDefault="004559D9" w:rsidP="007B0D90">
            <w:pPr>
              <w:pStyle w:val="TableParagraph"/>
              <w:kinsoku w:val="0"/>
              <w:overflowPunct w:val="0"/>
              <w:spacing w:line="219" w:lineRule="exact"/>
              <w:jc w:val="center"/>
              <w:rPr>
                <w:rFonts w:ascii="Calibri" w:hAnsi="Calibri" w:cs="Calibri"/>
                <w:b/>
              </w:rPr>
            </w:pPr>
          </w:p>
        </w:tc>
      </w:tr>
      <w:tr w:rsidR="004559D9" w:rsidRPr="007B2C50" w:rsidTr="007B0D90">
        <w:trPr>
          <w:trHeight w:hRule="exact" w:val="428"/>
        </w:trPr>
        <w:tc>
          <w:tcPr>
            <w:tcW w:w="4395" w:type="dxa"/>
            <w:vAlign w:val="center"/>
          </w:tcPr>
          <w:p w:rsidR="004559D9" w:rsidRPr="007B2C50" w:rsidRDefault="004559D9" w:rsidP="007B0D90">
            <w:pPr>
              <w:pStyle w:val="TableParagraph"/>
              <w:kinsoku w:val="0"/>
              <w:overflowPunct w:val="0"/>
              <w:spacing w:before="120" w:line="219" w:lineRule="exact"/>
              <w:ind w:left="62"/>
              <w:rPr>
                <w:rFonts w:ascii="Calibri" w:hAnsi="Calibri" w:cs="Calibri"/>
              </w:rPr>
            </w:pPr>
            <w:r w:rsidRPr="007B2C50">
              <w:rPr>
                <w:rFonts w:ascii="Calibri" w:hAnsi="Calibri" w:cs="Calibri"/>
              </w:rPr>
              <w:t>Etkinlik gerçekleştirme</w:t>
            </w:r>
          </w:p>
        </w:tc>
        <w:tc>
          <w:tcPr>
            <w:tcW w:w="1703" w:type="dxa"/>
            <w:vAlign w:val="center"/>
          </w:tcPr>
          <w:p w:rsidR="004559D9" w:rsidRPr="007B2C50" w:rsidRDefault="004559D9" w:rsidP="007B0D90">
            <w:pPr>
              <w:pStyle w:val="TableParagraph"/>
              <w:kinsoku w:val="0"/>
              <w:overflowPunct w:val="0"/>
              <w:spacing w:before="120" w:line="219" w:lineRule="exact"/>
              <w:jc w:val="center"/>
              <w:rPr>
                <w:rFonts w:ascii="Calibri" w:hAnsi="Calibri" w:cs="Calibri"/>
              </w:rPr>
            </w:pPr>
            <w:r w:rsidRPr="007B2C50">
              <w:rPr>
                <w:rFonts w:ascii="Calibri" w:hAnsi="Calibri" w:cs="Calibri"/>
              </w:rPr>
              <w:t>2</w:t>
            </w:r>
          </w:p>
        </w:tc>
        <w:tc>
          <w:tcPr>
            <w:tcW w:w="2549" w:type="dxa"/>
            <w:vMerge/>
          </w:tcPr>
          <w:p w:rsidR="004559D9" w:rsidRPr="007B2C50" w:rsidRDefault="004559D9" w:rsidP="007B0D90">
            <w:pPr>
              <w:pStyle w:val="TableParagraph"/>
              <w:kinsoku w:val="0"/>
              <w:overflowPunct w:val="0"/>
              <w:spacing w:line="219" w:lineRule="exact"/>
              <w:jc w:val="center"/>
              <w:rPr>
                <w:rFonts w:ascii="Calibri" w:hAnsi="Calibri" w:cs="Calibri"/>
                <w:b/>
              </w:rPr>
            </w:pPr>
          </w:p>
        </w:tc>
      </w:tr>
      <w:tr w:rsidR="004559D9" w:rsidRPr="007B2C50" w:rsidTr="007B0D90">
        <w:trPr>
          <w:trHeight w:hRule="exact" w:val="420"/>
        </w:trPr>
        <w:tc>
          <w:tcPr>
            <w:tcW w:w="4395" w:type="dxa"/>
            <w:vAlign w:val="center"/>
          </w:tcPr>
          <w:p w:rsidR="004559D9" w:rsidRPr="007B2C50" w:rsidRDefault="004559D9" w:rsidP="007B0D90">
            <w:pPr>
              <w:pStyle w:val="TableParagraph"/>
              <w:kinsoku w:val="0"/>
              <w:overflowPunct w:val="0"/>
              <w:spacing w:before="120" w:line="219" w:lineRule="exact"/>
              <w:ind w:left="62"/>
              <w:rPr>
                <w:rFonts w:ascii="Calibri" w:hAnsi="Calibri" w:cs="Calibri"/>
              </w:rPr>
            </w:pPr>
            <w:r w:rsidRPr="007B2C50">
              <w:rPr>
                <w:rFonts w:ascii="Calibri" w:hAnsi="Calibri" w:cs="Calibri"/>
              </w:rPr>
              <w:t xml:space="preserve">Rapor </w:t>
            </w:r>
            <w:r w:rsidRPr="007B2C50">
              <w:rPr>
                <w:rFonts w:ascii="Calibri" w:hAnsi="Calibri" w:cs="Calibri"/>
                <w:spacing w:val="-1"/>
              </w:rPr>
              <w:t>hazırlama</w:t>
            </w:r>
          </w:p>
        </w:tc>
        <w:tc>
          <w:tcPr>
            <w:tcW w:w="1703" w:type="dxa"/>
            <w:vAlign w:val="center"/>
          </w:tcPr>
          <w:p w:rsidR="004559D9" w:rsidRPr="007B2C50" w:rsidRDefault="004559D9" w:rsidP="007B0D90">
            <w:pPr>
              <w:pStyle w:val="TableParagraph"/>
              <w:kinsoku w:val="0"/>
              <w:overflowPunct w:val="0"/>
              <w:spacing w:before="120" w:line="219" w:lineRule="exact"/>
              <w:jc w:val="center"/>
              <w:rPr>
                <w:rFonts w:ascii="Calibri" w:hAnsi="Calibri" w:cs="Calibri"/>
              </w:rPr>
            </w:pPr>
            <w:r w:rsidRPr="007B2C50">
              <w:rPr>
                <w:rFonts w:ascii="Calibri" w:hAnsi="Calibri" w:cs="Calibri"/>
              </w:rPr>
              <w:t>4</w:t>
            </w:r>
          </w:p>
        </w:tc>
        <w:tc>
          <w:tcPr>
            <w:tcW w:w="2549" w:type="dxa"/>
            <w:vMerge/>
          </w:tcPr>
          <w:p w:rsidR="004559D9" w:rsidRPr="007B2C50" w:rsidRDefault="004559D9" w:rsidP="007B0D90">
            <w:pPr>
              <w:pStyle w:val="TableParagraph"/>
              <w:kinsoku w:val="0"/>
              <w:overflowPunct w:val="0"/>
              <w:spacing w:line="219" w:lineRule="exact"/>
              <w:jc w:val="center"/>
              <w:rPr>
                <w:rFonts w:ascii="Calibri" w:hAnsi="Calibri" w:cs="Calibri"/>
                <w:b/>
              </w:rPr>
            </w:pPr>
          </w:p>
        </w:tc>
      </w:tr>
      <w:tr w:rsidR="004559D9" w:rsidRPr="007B2C50" w:rsidTr="007B0D90">
        <w:trPr>
          <w:trHeight w:hRule="exact" w:val="413"/>
        </w:trPr>
        <w:tc>
          <w:tcPr>
            <w:tcW w:w="4395" w:type="dxa"/>
            <w:vAlign w:val="center"/>
          </w:tcPr>
          <w:p w:rsidR="004559D9" w:rsidRPr="007B2C50" w:rsidRDefault="004559D9" w:rsidP="007B0D90">
            <w:pPr>
              <w:pStyle w:val="TableParagraph"/>
              <w:kinsoku w:val="0"/>
              <w:overflowPunct w:val="0"/>
              <w:spacing w:before="120" w:line="219" w:lineRule="exact"/>
              <w:ind w:left="62"/>
              <w:rPr>
                <w:rFonts w:ascii="Calibri" w:hAnsi="Calibri" w:cs="Calibri"/>
              </w:rPr>
            </w:pPr>
            <w:r w:rsidRPr="007B2C50">
              <w:rPr>
                <w:rFonts w:ascii="Calibri" w:hAnsi="Calibri" w:cs="Calibri"/>
                <w:spacing w:val="-1"/>
              </w:rPr>
              <w:t>Toplam</w:t>
            </w:r>
            <w:r w:rsidRPr="007B2C50">
              <w:rPr>
                <w:rFonts w:ascii="Calibri" w:hAnsi="Calibri" w:cs="Calibri"/>
                <w:spacing w:val="-5"/>
              </w:rPr>
              <w:t xml:space="preserve"> p</w:t>
            </w:r>
            <w:r w:rsidRPr="007B2C50">
              <w:rPr>
                <w:rFonts w:ascii="Calibri" w:hAnsi="Calibri" w:cs="Calibri"/>
              </w:rPr>
              <w:t>uan</w:t>
            </w:r>
          </w:p>
        </w:tc>
        <w:tc>
          <w:tcPr>
            <w:tcW w:w="1703" w:type="dxa"/>
            <w:vAlign w:val="center"/>
          </w:tcPr>
          <w:p w:rsidR="004559D9" w:rsidRPr="007B2C50" w:rsidRDefault="004559D9" w:rsidP="007B0D90">
            <w:pPr>
              <w:pStyle w:val="TableParagraph"/>
              <w:kinsoku w:val="0"/>
              <w:overflowPunct w:val="0"/>
              <w:spacing w:before="120" w:line="219" w:lineRule="exact"/>
              <w:jc w:val="center"/>
              <w:rPr>
                <w:rFonts w:ascii="Calibri" w:hAnsi="Calibri" w:cs="Calibri"/>
              </w:rPr>
            </w:pPr>
            <w:r w:rsidRPr="007B2C50">
              <w:rPr>
                <w:rFonts w:ascii="Calibri" w:hAnsi="Calibri" w:cs="Calibri"/>
              </w:rPr>
              <w:t>21</w:t>
            </w:r>
          </w:p>
        </w:tc>
        <w:tc>
          <w:tcPr>
            <w:tcW w:w="2549" w:type="dxa"/>
            <w:vMerge/>
          </w:tcPr>
          <w:p w:rsidR="004559D9" w:rsidRPr="007B2C50" w:rsidRDefault="004559D9" w:rsidP="007B0D90">
            <w:pPr>
              <w:pStyle w:val="TableParagraph"/>
              <w:kinsoku w:val="0"/>
              <w:overflowPunct w:val="0"/>
              <w:spacing w:line="219" w:lineRule="exact"/>
              <w:jc w:val="center"/>
              <w:rPr>
                <w:rFonts w:ascii="Calibri" w:hAnsi="Calibri" w:cs="Calibri"/>
                <w:b/>
              </w:rPr>
            </w:pPr>
          </w:p>
        </w:tc>
      </w:tr>
      <w:tr w:rsidR="004559D9" w:rsidRPr="007B2C50" w:rsidTr="007B0D90">
        <w:trPr>
          <w:trHeight w:hRule="exact" w:val="418"/>
        </w:trPr>
        <w:tc>
          <w:tcPr>
            <w:tcW w:w="4395" w:type="dxa"/>
            <w:vAlign w:val="center"/>
          </w:tcPr>
          <w:p w:rsidR="004559D9" w:rsidRPr="007B2C50" w:rsidRDefault="004559D9" w:rsidP="007B0D90">
            <w:pPr>
              <w:pStyle w:val="TableParagraph"/>
              <w:kinsoku w:val="0"/>
              <w:overflowPunct w:val="0"/>
              <w:spacing w:before="120" w:line="203" w:lineRule="exact"/>
              <w:ind w:left="62"/>
              <w:rPr>
                <w:rFonts w:ascii="Calibri" w:hAnsi="Calibri" w:cs="Calibri"/>
              </w:rPr>
            </w:pPr>
            <w:r w:rsidRPr="007B2C50">
              <w:rPr>
                <w:rFonts w:ascii="Calibri" w:hAnsi="Calibri" w:cs="Calibri"/>
                <w:spacing w:val="-1"/>
              </w:rPr>
              <w:t>Alınabilecek en yüksek puan</w:t>
            </w:r>
          </w:p>
        </w:tc>
        <w:tc>
          <w:tcPr>
            <w:tcW w:w="1703" w:type="dxa"/>
            <w:vAlign w:val="center"/>
          </w:tcPr>
          <w:p w:rsidR="004559D9" w:rsidRPr="007B2C50" w:rsidRDefault="004559D9" w:rsidP="007B0D90">
            <w:pPr>
              <w:pStyle w:val="TableParagraph"/>
              <w:kinsoku w:val="0"/>
              <w:overflowPunct w:val="0"/>
              <w:spacing w:before="120" w:line="203" w:lineRule="exact"/>
              <w:jc w:val="center"/>
              <w:rPr>
                <w:rFonts w:ascii="Calibri" w:hAnsi="Calibri" w:cs="Calibri"/>
              </w:rPr>
            </w:pPr>
            <w:r w:rsidRPr="007B2C50">
              <w:rPr>
                <w:rFonts w:ascii="Calibri" w:hAnsi="Calibri" w:cs="Calibri"/>
              </w:rPr>
              <w:t>24</w:t>
            </w:r>
          </w:p>
        </w:tc>
        <w:tc>
          <w:tcPr>
            <w:tcW w:w="2549" w:type="dxa"/>
            <w:vMerge w:val="restart"/>
            <w:textDirection w:val="btLr"/>
            <w:vAlign w:val="center"/>
          </w:tcPr>
          <w:p w:rsidR="004559D9" w:rsidRPr="007B2C50" w:rsidRDefault="004559D9" w:rsidP="007B0D90">
            <w:pPr>
              <w:pStyle w:val="TableParagraph"/>
              <w:kinsoku w:val="0"/>
              <w:overflowPunct w:val="0"/>
              <w:spacing w:line="203" w:lineRule="exact"/>
              <w:ind w:left="113" w:right="113"/>
              <w:jc w:val="center"/>
              <w:rPr>
                <w:rFonts w:ascii="Calibri" w:hAnsi="Calibri" w:cs="Calibri"/>
                <w:b/>
              </w:rPr>
            </w:pPr>
            <w:r w:rsidRPr="007B2C50">
              <w:rPr>
                <w:rFonts w:ascii="Calibri" w:hAnsi="Calibri" w:cs="Calibri"/>
                <w:b/>
              </w:rPr>
              <w:t>ÖÇM Puanının Hesaplanması</w:t>
            </w:r>
          </w:p>
        </w:tc>
      </w:tr>
      <w:tr w:rsidR="004559D9" w:rsidRPr="007B2C50" w:rsidTr="007B0D90">
        <w:trPr>
          <w:trHeight w:hRule="exact" w:val="424"/>
        </w:trPr>
        <w:tc>
          <w:tcPr>
            <w:tcW w:w="4395" w:type="dxa"/>
            <w:vAlign w:val="center"/>
          </w:tcPr>
          <w:p w:rsidR="004559D9" w:rsidRPr="007B2C50" w:rsidRDefault="004559D9" w:rsidP="007B0D90">
            <w:pPr>
              <w:pStyle w:val="TableParagraph"/>
              <w:kinsoku w:val="0"/>
              <w:overflowPunct w:val="0"/>
              <w:spacing w:before="120" w:line="203" w:lineRule="exact"/>
              <w:ind w:left="62"/>
              <w:rPr>
                <w:rFonts w:ascii="Calibri" w:hAnsi="Calibri" w:cs="Calibri"/>
              </w:rPr>
            </w:pPr>
            <w:r w:rsidRPr="007B2C50">
              <w:rPr>
                <w:rFonts w:ascii="Calibri" w:hAnsi="Calibri" w:cs="Calibri"/>
                <w:spacing w:val="-1"/>
              </w:rPr>
              <w:t>Ortalama</w:t>
            </w:r>
            <w:r w:rsidRPr="007B2C50">
              <w:rPr>
                <w:rFonts w:ascii="Calibri" w:hAnsi="Calibri" w:cs="Calibri"/>
                <w:spacing w:val="-7"/>
              </w:rPr>
              <w:t xml:space="preserve"> p</w:t>
            </w:r>
            <w:r w:rsidRPr="007B2C50">
              <w:rPr>
                <w:rFonts w:ascii="Calibri" w:hAnsi="Calibri" w:cs="Calibri"/>
              </w:rPr>
              <w:t>uan</w:t>
            </w:r>
            <w:r w:rsidRPr="007B2C50">
              <w:rPr>
                <w:rFonts w:ascii="Calibri" w:hAnsi="Calibri" w:cs="Calibri"/>
                <w:spacing w:val="-8"/>
              </w:rPr>
              <w:t xml:space="preserve"> </w:t>
            </w:r>
            <w:r w:rsidRPr="007B2C50">
              <w:rPr>
                <w:rFonts w:ascii="Calibri" w:hAnsi="Calibri" w:cs="Calibri"/>
                <w:spacing w:val="-1"/>
              </w:rPr>
              <w:t>(Aldığı puan/Hedef sayısı)</w:t>
            </w:r>
          </w:p>
        </w:tc>
        <w:tc>
          <w:tcPr>
            <w:tcW w:w="1703" w:type="dxa"/>
            <w:vAlign w:val="center"/>
          </w:tcPr>
          <w:p w:rsidR="004559D9" w:rsidRPr="007B2C50" w:rsidRDefault="004559D9" w:rsidP="007B0D90">
            <w:pPr>
              <w:pStyle w:val="TableParagraph"/>
              <w:kinsoku w:val="0"/>
              <w:overflowPunct w:val="0"/>
              <w:spacing w:before="120" w:line="203" w:lineRule="exact"/>
              <w:jc w:val="center"/>
              <w:rPr>
                <w:rFonts w:ascii="Calibri" w:hAnsi="Calibri" w:cs="Calibri"/>
              </w:rPr>
            </w:pPr>
            <w:r w:rsidRPr="007B2C50">
              <w:rPr>
                <w:rFonts w:ascii="Calibri" w:hAnsi="Calibri" w:cs="Calibri"/>
              </w:rPr>
              <w:t>21/6=3,5</w:t>
            </w:r>
          </w:p>
        </w:tc>
        <w:tc>
          <w:tcPr>
            <w:tcW w:w="2549" w:type="dxa"/>
            <w:vMerge/>
          </w:tcPr>
          <w:p w:rsidR="004559D9" w:rsidRPr="007B2C50" w:rsidRDefault="004559D9" w:rsidP="007B0D90">
            <w:pPr>
              <w:pStyle w:val="TableParagraph"/>
              <w:kinsoku w:val="0"/>
              <w:overflowPunct w:val="0"/>
              <w:spacing w:line="203" w:lineRule="exact"/>
              <w:jc w:val="center"/>
              <w:rPr>
                <w:rFonts w:ascii="Calibri" w:hAnsi="Calibri" w:cs="Calibri"/>
              </w:rPr>
            </w:pPr>
          </w:p>
        </w:tc>
      </w:tr>
      <w:tr w:rsidR="004559D9" w:rsidRPr="007B2C50" w:rsidTr="007B0D90">
        <w:trPr>
          <w:trHeight w:hRule="exact" w:val="416"/>
        </w:trPr>
        <w:tc>
          <w:tcPr>
            <w:tcW w:w="4395" w:type="dxa"/>
            <w:vAlign w:val="center"/>
          </w:tcPr>
          <w:p w:rsidR="004559D9" w:rsidRPr="007B2C50" w:rsidRDefault="004559D9" w:rsidP="007B0D90">
            <w:pPr>
              <w:pStyle w:val="TableParagraph"/>
              <w:kinsoku w:val="0"/>
              <w:overflowPunct w:val="0"/>
              <w:spacing w:before="120" w:line="202" w:lineRule="exact"/>
              <w:ind w:left="62"/>
              <w:rPr>
                <w:rFonts w:ascii="Calibri" w:hAnsi="Calibri" w:cs="Calibri"/>
              </w:rPr>
            </w:pPr>
            <w:r w:rsidRPr="007B2C50">
              <w:rPr>
                <w:rFonts w:ascii="Calibri" w:hAnsi="Calibri" w:cs="Calibri"/>
                <w:spacing w:val="-1"/>
              </w:rPr>
              <w:t>Sosyal Sorumluluk ÖÇM Kredisi</w:t>
            </w:r>
          </w:p>
        </w:tc>
        <w:tc>
          <w:tcPr>
            <w:tcW w:w="1703" w:type="dxa"/>
            <w:vAlign w:val="center"/>
          </w:tcPr>
          <w:p w:rsidR="004559D9" w:rsidRPr="007B2C50" w:rsidRDefault="004559D9" w:rsidP="007B0D90">
            <w:pPr>
              <w:pStyle w:val="TableParagraph"/>
              <w:kinsoku w:val="0"/>
              <w:overflowPunct w:val="0"/>
              <w:spacing w:before="120" w:line="202" w:lineRule="exact"/>
              <w:jc w:val="center"/>
              <w:rPr>
                <w:rFonts w:ascii="Calibri" w:hAnsi="Calibri" w:cs="Calibri"/>
              </w:rPr>
            </w:pPr>
            <w:r w:rsidRPr="007B2C50">
              <w:rPr>
                <w:rFonts w:ascii="Calibri" w:hAnsi="Calibri" w:cs="Calibri"/>
              </w:rPr>
              <w:t>25</w:t>
            </w:r>
          </w:p>
        </w:tc>
        <w:tc>
          <w:tcPr>
            <w:tcW w:w="2549" w:type="dxa"/>
            <w:vMerge/>
          </w:tcPr>
          <w:p w:rsidR="004559D9" w:rsidRPr="007B2C50" w:rsidRDefault="004559D9" w:rsidP="007B0D90">
            <w:pPr>
              <w:pStyle w:val="TableParagraph"/>
              <w:kinsoku w:val="0"/>
              <w:overflowPunct w:val="0"/>
              <w:spacing w:line="202" w:lineRule="exact"/>
              <w:jc w:val="center"/>
              <w:rPr>
                <w:rFonts w:ascii="Calibri" w:hAnsi="Calibri" w:cs="Calibri"/>
              </w:rPr>
            </w:pPr>
          </w:p>
        </w:tc>
      </w:tr>
      <w:tr w:rsidR="004559D9" w:rsidRPr="007B2C50" w:rsidTr="007B0D90">
        <w:trPr>
          <w:trHeight w:hRule="exact" w:val="722"/>
        </w:trPr>
        <w:tc>
          <w:tcPr>
            <w:tcW w:w="4395" w:type="dxa"/>
            <w:vAlign w:val="center"/>
          </w:tcPr>
          <w:p w:rsidR="004559D9" w:rsidRPr="007B2C50" w:rsidRDefault="004559D9" w:rsidP="007B0D90">
            <w:pPr>
              <w:pStyle w:val="TableParagraph"/>
              <w:kinsoku w:val="0"/>
              <w:overflowPunct w:val="0"/>
              <w:spacing w:before="120" w:line="218" w:lineRule="exact"/>
              <w:ind w:left="62"/>
              <w:rPr>
                <w:rFonts w:ascii="Calibri" w:hAnsi="Calibri" w:cs="Calibri"/>
              </w:rPr>
            </w:pPr>
            <w:r w:rsidRPr="007B2C50">
              <w:rPr>
                <w:rFonts w:ascii="Calibri" w:hAnsi="Calibri" w:cs="Calibri"/>
                <w:b/>
                <w:bCs/>
                <w:spacing w:val="-1"/>
                <w:sz w:val="22"/>
                <w:szCs w:val="22"/>
              </w:rPr>
              <w:t>ÖÇM</w:t>
            </w:r>
            <w:r w:rsidRPr="007B2C50">
              <w:rPr>
                <w:rFonts w:ascii="Calibri" w:hAnsi="Calibri" w:cs="Calibri"/>
                <w:b/>
                <w:bCs/>
                <w:spacing w:val="-2"/>
                <w:sz w:val="22"/>
                <w:szCs w:val="22"/>
              </w:rPr>
              <w:t xml:space="preserve"> </w:t>
            </w:r>
            <w:r w:rsidRPr="007B2C50">
              <w:rPr>
                <w:rFonts w:ascii="Calibri" w:hAnsi="Calibri" w:cs="Calibri"/>
                <w:b/>
                <w:bCs/>
                <w:spacing w:val="-1"/>
                <w:sz w:val="22"/>
                <w:szCs w:val="22"/>
              </w:rPr>
              <w:t>PUANI=</w:t>
            </w:r>
            <w:r w:rsidRPr="007B2C50">
              <w:rPr>
                <w:rFonts w:ascii="Calibri" w:hAnsi="Calibri" w:cs="Calibri"/>
                <w:b/>
                <w:bCs/>
                <w:spacing w:val="-2"/>
              </w:rPr>
              <w:t xml:space="preserve"> </w:t>
            </w:r>
            <w:r w:rsidRPr="007B2C50">
              <w:rPr>
                <w:rFonts w:ascii="Calibri" w:hAnsi="Calibri" w:cs="Calibri"/>
                <w:spacing w:val="-1"/>
              </w:rPr>
              <w:t>(Ortalama</w:t>
            </w:r>
            <w:r w:rsidRPr="007B2C50">
              <w:rPr>
                <w:rFonts w:ascii="Calibri" w:hAnsi="Calibri" w:cs="Calibri"/>
                <w:spacing w:val="-2"/>
              </w:rPr>
              <w:t xml:space="preserve"> </w:t>
            </w:r>
            <w:r w:rsidRPr="007B2C50">
              <w:rPr>
                <w:rFonts w:ascii="Calibri" w:hAnsi="Calibri" w:cs="Calibri"/>
              </w:rPr>
              <w:t>Puan</w:t>
            </w:r>
            <w:r w:rsidRPr="007B2C50">
              <w:rPr>
                <w:rFonts w:ascii="Calibri" w:hAnsi="Calibri" w:cs="Calibri"/>
                <w:spacing w:val="-3"/>
              </w:rPr>
              <w:t xml:space="preserve"> </w:t>
            </w:r>
            <w:r w:rsidRPr="007B2C50">
              <w:rPr>
                <w:rFonts w:ascii="Calibri" w:hAnsi="Calibri" w:cs="Calibri"/>
              </w:rPr>
              <w:t>x</w:t>
            </w:r>
            <w:r w:rsidRPr="007B2C50">
              <w:rPr>
                <w:rFonts w:ascii="Calibri" w:hAnsi="Calibri" w:cs="Calibri"/>
                <w:spacing w:val="-1"/>
              </w:rPr>
              <w:t xml:space="preserve"> ÖÇM Kredisi)</w:t>
            </w:r>
          </w:p>
        </w:tc>
        <w:tc>
          <w:tcPr>
            <w:tcW w:w="1703" w:type="dxa"/>
            <w:vAlign w:val="center"/>
          </w:tcPr>
          <w:p w:rsidR="004559D9" w:rsidRPr="007B2C50" w:rsidRDefault="004559D9" w:rsidP="007B0D90">
            <w:pPr>
              <w:pStyle w:val="TableParagraph"/>
              <w:kinsoku w:val="0"/>
              <w:overflowPunct w:val="0"/>
              <w:spacing w:before="120" w:line="218" w:lineRule="exact"/>
              <w:jc w:val="center"/>
              <w:rPr>
                <w:rFonts w:ascii="Calibri" w:hAnsi="Calibri" w:cs="Calibri"/>
              </w:rPr>
            </w:pPr>
            <w:r w:rsidRPr="007B2C50">
              <w:rPr>
                <w:rFonts w:ascii="Calibri" w:hAnsi="Calibri" w:cs="Calibri"/>
              </w:rPr>
              <w:t>3,5x25=87,5</w:t>
            </w:r>
          </w:p>
        </w:tc>
        <w:tc>
          <w:tcPr>
            <w:tcW w:w="2549" w:type="dxa"/>
            <w:vMerge/>
          </w:tcPr>
          <w:p w:rsidR="004559D9" w:rsidRPr="007B2C50" w:rsidRDefault="004559D9" w:rsidP="007B0D90">
            <w:pPr>
              <w:pStyle w:val="TableParagraph"/>
              <w:kinsoku w:val="0"/>
              <w:overflowPunct w:val="0"/>
              <w:spacing w:line="218" w:lineRule="exact"/>
              <w:jc w:val="center"/>
              <w:rPr>
                <w:rFonts w:ascii="Calibri" w:hAnsi="Calibri" w:cs="Calibri"/>
              </w:rPr>
            </w:pPr>
          </w:p>
        </w:tc>
      </w:tr>
    </w:tbl>
    <w:p w:rsidR="004559D9" w:rsidRPr="007B2C50" w:rsidRDefault="004559D9" w:rsidP="004559D9">
      <w:pPr>
        <w:pStyle w:val="GvdeMetni"/>
        <w:kinsoku w:val="0"/>
        <w:overflowPunct w:val="0"/>
        <w:ind w:left="941" w:firstLine="0"/>
        <w:jc w:val="both"/>
        <w:rPr>
          <w:b/>
          <w:spacing w:val="-9"/>
          <w:sz w:val="24"/>
          <w:szCs w:val="24"/>
        </w:rPr>
      </w:pPr>
    </w:p>
    <w:p w:rsidR="00336A80" w:rsidRDefault="00336A80" w:rsidP="004559D9">
      <w:pPr>
        <w:pStyle w:val="GvdeMetni"/>
        <w:kinsoku w:val="0"/>
        <w:overflowPunct w:val="0"/>
        <w:ind w:left="941" w:firstLine="0"/>
        <w:jc w:val="both"/>
        <w:rPr>
          <w:b/>
          <w:spacing w:val="-9"/>
          <w:sz w:val="24"/>
          <w:szCs w:val="24"/>
        </w:rPr>
      </w:pPr>
    </w:p>
    <w:p w:rsidR="004559D9" w:rsidRPr="007B2C50" w:rsidRDefault="004559D9" w:rsidP="004559D9">
      <w:pPr>
        <w:pStyle w:val="GvdeMetni"/>
        <w:kinsoku w:val="0"/>
        <w:overflowPunct w:val="0"/>
        <w:ind w:left="941" w:firstLine="0"/>
        <w:jc w:val="both"/>
        <w:rPr>
          <w:spacing w:val="-9"/>
          <w:sz w:val="24"/>
          <w:szCs w:val="24"/>
        </w:rPr>
      </w:pPr>
      <w:bookmarkStart w:id="0" w:name="_GoBack"/>
      <w:bookmarkEnd w:id="0"/>
      <w:r w:rsidRPr="007B2C50">
        <w:rPr>
          <w:b/>
          <w:spacing w:val="-9"/>
          <w:sz w:val="24"/>
          <w:szCs w:val="24"/>
        </w:rPr>
        <w:lastRenderedPageBreak/>
        <w:t xml:space="preserve">4.4. Devam Zorunluluğu: </w:t>
      </w:r>
      <w:r w:rsidRPr="007B2C50">
        <w:rPr>
          <w:spacing w:val="-9"/>
          <w:sz w:val="24"/>
          <w:szCs w:val="24"/>
        </w:rPr>
        <w:t xml:space="preserve">Öğrenciler ayrılan ders saatinin %70’ine katılmak zorundadır. Devamsız öğrenciler ÖÇM tekrarı yapar. </w:t>
      </w:r>
    </w:p>
    <w:p w:rsidR="004559D9" w:rsidRPr="007B2C50" w:rsidRDefault="004559D9" w:rsidP="004559D9">
      <w:pPr>
        <w:pStyle w:val="GvdeMetni"/>
        <w:kinsoku w:val="0"/>
        <w:overflowPunct w:val="0"/>
        <w:ind w:left="863" w:firstLine="0"/>
        <w:rPr>
          <w:sz w:val="24"/>
          <w:szCs w:val="24"/>
        </w:rPr>
      </w:pPr>
      <w:r w:rsidRPr="007B2C50">
        <w:rPr>
          <w:b/>
          <w:spacing w:val="-9"/>
          <w:sz w:val="24"/>
          <w:szCs w:val="24"/>
        </w:rPr>
        <w:t>Örnek</w:t>
      </w:r>
      <w:r w:rsidRPr="007B2C50">
        <w:rPr>
          <w:sz w:val="24"/>
          <w:szCs w:val="24"/>
        </w:rPr>
        <w:t xml:space="preserve"> </w:t>
      </w:r>
    </w:p>
    <w:p w:rsidR="004559D9" w:rsidRPr="007B2C50" w:rsidRDefault="004559D9" w:rsidP="004559D9">
      <w:pPr>
        <w:pStyle w:val="GvdeMetni"/>
        <w:numPr>
          <w:ilvl w:val="0"/>
          <w:numId w:val="3"/>
        </w:numPr>
        <w:kinsoku w:val="0"/>
        <w:overflowPunct w:val="0"/>
        <w:rPr>
          <w:sz w:val="24"/>
          <w:szCs w:val="24"/>
        </w:rPr>
      </w:pPr>
      <w:r w:rsidRPr="007B2C50">
        <w:rPr>
          <w:sz w:val="24"/>
          <w:szCs w:val="24"/>
        </w:rPr>
        <w:t>Sosyal Sorumluluk ÖÇM; Katıldığı saat/Toplam ders saati=24/28=0,85X100=%85 devamlı</w:t>
      </w:r>
    </w:p>
    <w:p w:rsidR="004559D9" w:rsidRPr="007B2C50" w:rsidRDefault="004559D9" w:rsidP="004559D9">
      <w:pPr>
        <w:pStyle w:val="GvdeMetni"/>
        <w:numPr>
          <w:ilvl w:val="0"/>
          <w:numId w:val="3"/>
        </w:numPr>
        <w:kinsoku w:val="0"/>
        <w:overflowPunct w:val="0"/>
        <w:rPr>
          <w:sz w:val="24"/>
          <w:szCs w:val="24"/>
        </w:rPr>
      </w:pPr>
      <w:r w:rsidRPr="007B2C50">
        <w:rPr>
          <w:sz w:val="24"/>
          <w:szCs w:val="24"/>
        </w:rPr>
        <w:t xml:space="preserve">Sosyal Sorumluluk ÖÇM; Katıldığı saat/Toplam ders saati=15/28=0,53X100=%53 devamsız </w:t>
      </w:r>
    </w:p>
    <w:p w:rsidR="004559D9" w:rsidRPr="007B2C50" w:rsidRDefault="004559D9" w:rsidP="004559D9">
      <w:pPr>
        <w:pStyle w:val="GvdeMetni"/>
        <w:tabs>
          <w:tab w:val="left" w:pos="1902"/>
        </w:tabs>
        <w:kinsoku w:val="0"/>
        <w:overflowPunct w:val="0"/>
        <w:spacing w:before="55"/>
        <w:ind w:right="414" w:firstLine="0"/>
        <w:jc w:val="both"/>
        <w:rPr>
          <w:sz w:val="24"/>
          <w:szCs w:val="24"/>
        </w:rPr>
      </w:pPr>
    </w:p>
    <w:p w:rsidR="004559D9" w:rsidRPr="007B2C50" w:rsidRDefault="004559D9" w:rsidP="004559D9">
      <w:pPr>
        <w:pStyle w:val="Balk1"/>
        <w:tabs>
          <w:tab w:val="left" w:pos="942"/>
        </w:tabs>
        <w:kinsoku w:val="0"/>
        <w:overflowPunct w:val="0"/>
        <w:ind w:firstLine="0"/>
        <w:rPr>
          <w:b w:val="0"/>
          <w:bCs w:val="0"/>
          <w:sz w:val="24"/>
          <w:szCs w:val="24"/>
        </w:rPr>
      </w:pPr>
      <w:r w:rsidRPr="007B2C50">
        <w:rPr>
          <w:spacing w:val="-1"/>
          <w:sz w:val="24"/>
          <w:szCs w:val="24"/>
        </w:rPr>
        <w:t xml:space="preserve">4.5. </w:t>
      </w:r>
      <w:proofErr w:type="spellStart"/>
      <w:r w:rsidRPr="007B2C50">
        <w:rPr>
          <w:spacing w:val="-1"/>
          <w:sz w:val="24"/>
          <w:szCs w:val="24"/>
        </w:rPr>
        <w:t>ÖÇM’lerde</w:t>
      </w:r>
      <w:proofErr w:type="spellEnd"/>
      <w:r w:rsidRPr="007B2C50">
        <w:rPr>
          <w:spacing w:val="-9"/>
          <w:sz w:val="24"/>
          <w:szCs w:val="24"/>
        </w:rPr>
        <w:t xml:space="preserve"> </w:t>
      </w:r>
      <w:r w:rsidRPr="007B2C50">
        <w:rPr>
          <w:spacing w:val="-1"/>
          <w:sz w:val="24"/>
          <w:szCs w:val="24"/>
        </w:rPr>
        <w:t>Başarı</w:t>
      </w:r>
      <w:r w:rsidRPr="007B2C50">
        <w:rPr>
          <w:spacing w:val="-8"/>
          <w:sz w:val="24"/>
          <w:szCs w:val="24"/>
        </w:rPr>
        <w:t xml:space="preserve"> </w:t>
      </w:r>
      <w:r w:rsidRPr="007B2C50">
        <w:rPr>
          <w:sz w:val="24"/>
          <w:szCs w:val="24"/>
        </w:rPr>
        <w:t>ve</w:t>
      </w:r>
      <w:r w:rsidRPr="007B2C50">
        <w:rPr>
          <w:spacing w:val="-8"/>
          <w:sz w:val="24"/>
          <w:szCs w:val="24"/>
        </w:rPr>
        <w:t xml:space="preserve"> </w:t>
      </w:r>
      <w:r w:rsidRPr="007B2C50">
        <w:rPr>
          <w:spacing w:val="-1"/>
          <w:sz w:val="24"/>
          <w:szCs w:val="24"/>
        </w:rPr>
        <w:t>Ölçütleri</w:t>
      </w:r>
    </w:p>
    <w:p w:rsidR="004559D9" w:rsidRPr="007B2C50" w:rsidRDefault="004559D9" w:rsidP="004559D9">
      <w:pPr>
        <w:pStyle w:val="GvdeMetni"/>
        <w:tabs>
          <w:tab w:val="left" w:pos="1902"/>
        </w:tabs>
        <w:kinsoku w:val="0"/>
        <w:overflowPunct w:val="0"/>
        <w:ind w:right="414" w:firstLine="0"/>
        <w:jc w:val="both"/>
        <w:rPr>
          <w:sz w:val="24"/>
          <w:szCs w:val="24"/>
        </w:rPr>
      </w:pPr>
    </w:p>
    <w:p w:rsidR="004559D9" w:rsidRPr="007B2C50" w:rsidRDefault="004559D9" w:rsidP="004559D9">
      <w:pPr>
        <w:pStyle w:val="GvdeMetni"/>
        <w:tabs>
          <w:tab w:val="left" w:pos="993"/>
        </w:tabs>
        <w:kinsoku w:val="0"/>
        <w:overflowPunct w:val="0"/>
        <w:ind w:left="1985" w:right="414"/>
        <w:jc w:val="both"/>
        <w:rPr>
          <w:sz w:val="24"/>
          <w:szCs w:val="24"/>
        </w:rPr>
      </w:pPr>
      <w:r w:rsidRPr="007B2C50">
        <w:rPr>
          <w:b/>
          <w:sz w:val="24"/>
          <w:szCs w:val="24"/>
        </w:rPr>
        <w:t xml:space="preserve">4.5.1. </w:t>
      </w:r>
      <w:r w:rsidRPr="007B2C50">
        <w:rPr>
          <w:sz w:val="24"/>
          <w:szCs w:val="24"/>
        </w:rPr>
        <w:t>Her ÖÇM türü için devam zorunluluğunu sağlayamayan öğrenci ÖÇM</w:t>
      </w:r>
    </w:p>
    <w:p w:rsidR="004559D9" w:rsidRPr="007B2C50" w:rsidRDefault="004559D9" w:rsidP="004559D9">
      <w:pPr>
        <w:pStyle w:val="GvdeMetni"/>
        <w:tabs>
          <w:tab w:val="left" w:pos="993"/>
        </w:tabs>
        <w:kinsoku w:val="0"/>
        <w:overflowPunct w:val="0"/>
        <w:ind w:left="1985" w:right="414"/>
        <w:jc w:val="both"/>
        <w:rPr>
          <w:sz w:val="24"/>
          <w:szCs w:val="24"/>
        </w:rPr>
      </w:pPr>
      <w:proofErr w:type="gramStart"/>
      <w:r w:rsidRPr="007B2C50">
        <w:rPr>
          <w:sz w:val="24"/>
          <w:szCs w:val="24"/>
        </w:rPr>
        <w:t>tekrarı</w:t>
      </w:r>
      <w:proofErr w:type="gramEnd"/>
      <w:r w:rsidRPr="007B2C50">
        <w:rPr>
          <w:sz w:val="24"/>
          <w:szCs w:val="24"/>
        </w:rPr>
        <w:t xml:space="preserve"> yapar.  </w:t>
      </w:r>
    </w:p>
    <w:p w:rsidR="004559D9" w:rsidRPr="007B2C50" w:rsidRDefault="004559D9" w:rsidP="004559D9">
      <w:pPr>
        <w:pStyle w:val="GvdeMetni"/>
        <w:tabs>
          <w:tab w:val="left" w:pos="1902"/>
        </w:tabs>
        <w:kinsoku w:val="0"/>
        <w:overflowPunct w:val="0"/>
        <w:ind w:right="414"/>
        <w:jc w:val="both"/>
        <w:rPr>
          <w:spacing w:val="-1"/>
          <w:sz w:val="24"/>
          <w:szCs w:val="24"/>
        </w:rPr>
      </w:pPr>
      <w:r w:rsidRPr="007B2C50">
        <w:rPr>
          <w:b/>
          <w:sz w:val="24"/>
          <w:szCs w:val="24"/>
        </w:rPr>
        <w:t>4.5.2.</w:t>
      </w:r>
      <w:r w:rsidRPr="007B2C50">
        <w:rPr>
          <w:sz w:val="24"/>
          <w:szCs w:val="24"/>
        </w:rPr>
        <w:t xml:space="preserve"> Her dönemin sonunda döneme ait ÖÇM</w:t>
      </w:r>
      <w:r w:rsidRPr="007B2C50">
        <w:rPr>
          <w:spacing w:val="-8"/>
          <w:sz w:val="24"/>
          <w:szCs w:val="24"/>
        </w:rPr>
        <w:t xml:space="preserve"> </w:t>
      </w:r>
      <w:r w:rsidRPr="007B2C50">
        <w:rPr>
          <w:spacing w:val="-1"/>
          <w:sz w:val="24"/>
          <w:szCs w:val="24"/>
        </w:rPr>
        <w:t>puanını tamamlayamayan öğrenci</w:t>
      </w:r>
    </w:p>
    <w:p w:rsidR="004559D9" w:rsidRPr="007B2C50" w:rsidRDefault="004559D9" w:rsidP="004559D9">
      <w:pPr>
        <w:pStyle w:val="GvdeMetni"/>
        <w:tabs>
          <w:tab w:val="left" w:pos="1902"/>
        </w:tabs>
        <w:kinsoku w:val="0"/>
        <w:overflowPunct w:val="0"/>
        <w:ind w:right="414"/>
        <w:jc w:val="both"/>
        <w:rPr>
          <w:sz w:val="24"/>
          <w:szCs w:val="24"/>
        </w:rPr>
      </w:pPr>
      <w:proofErr w:type="gramStart"/>
      <w:r w:rsidRPr="007B2C50">
        <w:rPr>
          <w:spacing w:val="-1"/>
          <w:sz w:val="24"/>
          <w:szCs w:val="24"/>
        </w:rPr>
        <w:t>bir</w:t>
      </w:r>
      <w:proofErr w:type="gramEnd"/>
      <w:r w:rsidRPr="007B2C50">
        <w:rPr>
          <w:spacing w:val="-1"/>
          <w:sz w:val="24"/>
          <w:szCs w:val="24"/>
        </w:rPr>
        <w:t xml:space="preserve"> üst döneme geçemez. </w:t>
      </w:r>
    </w:p>
    <w:p w:rsidR="004559D9" w:rsidRPr="007B2C50" w:rsidRDefault="004559D9" w:rsidP="004559D9">
      <w:pPr>
        <w:pStyle w:val="GvdeMetni"/>
        <w:tabs>
          <w:tab w:val="left" w:pos="1902"/>
        </w:tabs>
        <w:kinsoku w:val="0"/>
        <w:overflowPunct w:val="0"/>
        <w:ind w:left="941" w:right="284" w:firstLine="0"/>
        <w:jc w:val="both"/>
        <w:rPr>
          <w:spacing w:val="-1"/>
          <w:sz w:val="24"/>
          <w:szCs w:val="24"/>
        </w:rPr>
      </w:pPr>
      <w:r w:rsidRPr="007B2C50">
        <w:rPr>
          <w:b/>
          <w:spacing w:val="-1"/>
          <w:sz w:val="24"/>
          <w:szCs w:val="24"/>
        </w:rPr>
        <w:t>4.5.3.</w:t>
      </w:r>
      <w:r w:rsidRPr="007B2C50">
        <w:rPr>
          <w:spacing w:val="-1"/>
          <w:sz w:val="24"/>
          <w:szCs w:val="24"/>
        </w:rPr>
        <w:t xml:space="preserve"> Öğrencilerin</w:t>
      </w:r>
      <w:r w:rsidRPr="007B2C50">
        <w:rPr>
          <w:spacing w:val="-13"/>
          <w:sz w:val="24"/>
          <w:szCs w:val="24"/>
        </w:rPr>
        <w:t xml:space="preserve"> </w:t>
      </w:r>
      <w:r w:rsidRPr="007B2C50">
        <w:rPr>
          <w:spacing w:val="-1"/>
          <w:sz w:val="24"/>
          <w:szCs w:val="24"/>
        </w:rPr>
        <w:t>mezuniyet</w:t>
      </w:r>
      <w:r w:rsidRPr="007B2C50">
        <w:rPr>
          <w:spacing w:val="-13"/>
          <w:sz w:val="24"/>
          <w:szCs w:val="24"/>
        </w:rPr>
        <w:t xml:space="preserve"> </w:t>
      </w:r>
      <w:r w:rsidRPr="007B2C50">
        <w:rPr>
          <w:spacing w:val="-1"/>
          <w:sz w:val="24"/>
          <w:szCs w:val="24"/>
        </w:rPr>
        <w:t>sıralamalarının</w:t>
      </w:r>
      <w:r w:rsidRPr="007B2C50">
        <w:rPr>
          <w:spacing w:val="-12"/>
          <w:sz w:val="24"/>
          <w:szCs w:val="24"/>
        </w:rPr>
        <w:t xml:space="preserve"> </w:t>
      </w:r>
      <w:r w:rsidRPr="007B2C50">
        <w:rPr>
          <w:spacing w:val="-1"/>
          <w:sz w:val="24"/>
          <w:szCs w:val="24"/>
        </w:rPr>
        <w:t>belirlenmesinde</w:t>
      </w:r>
      <w:r w:rsidRPr="007B2C50">
        <w:rPr>
          <w:spacing w:val="-11"/>
          <w:sz w:val="24"/>
          <w:szCs w:val="24"/>
        </w:rPr>
        <w:t xml:space="preserve"> </w:t>
      </w:r>
      <w:r w:rsidRPr="007B2C50">
        <w:rPr>
          <w:sz w:val="24"/>
          <w:szCs w:val="24"/>
        </w:rPr>
        <w:t>ÖÇM</w:t>
      </w:r>
      <w:r w:rsidRPr="007B2C50">
        <w:rPr>
          <w:spacing w:val="-13"/>
          <w:sz w:val="24"/>
          <w:szCs w:val="24"/>
        </w:rPr>
        <w:t xml:space="preserve"> puanlarının </w:t>
      </w:r>
      <w:r w:rsidRPr="007B2C50">
        <w:rPr>
          <w:spacing w:val="-1"/>
          <w:sz w:val="24"/>
          <w:szCs w:val="24"/>
        </w:rPr>
        <w:t>toplamı</w:t>
      </w:r>
      <w:r w:rsidRPr="007B2C50">
        <w:rPr>
          <w:spacing w:val="81"/>
          <w:sz w:val="24"/>
          <w:szCs w:val="24"/>
        </w:rPr>
        <w:t xml:space="preserve"> </w:t>
      </w:r>
      <w:r w:rsidRPr="007B2C50">
        <w:rPr>
          <w:sz w:val="24"/>
          <w:szCs w:val="24"/>
        </w:rPr>
        <w:t>etkili</w:t>
      </w:r>
      <w:r w:rsidRPr="007B2C50">
        <w:rPr>
          <w:spacing w:val="-10"/>
          <w:sz w:val="24"/>
          <w:szCs w:val="24"/>
        </w:rPr>
        <w:t xml:space="preserve">dir. </w:t>
      </w:r>
      <w:r w:rsidRPr="007B2C50">
        <w:rPr>
          <w:spacing w:val="-1"/>
          <w:sz w:val="24"/>
          <w:szCs w:val="24"/>
        </w:rPr>
        <w:t>Çekirdek</w:t>
      </w:r>
      <w:r w:rsidRPr="007B2C50">
        <w:rPr>
          <w:spacing w:val="-9"/>
          <w:sz w:val="24"/>
          <w:szCs w:val="24"/>
        </w:rPr>
        <w:t xml:space="preserve"> </w:t>
      </w:r>
      <w:r w:rsidRPr="007B2C50">
        <w:rPr>
          <w:spacing w:val="-1"/>
          <w:sz w:val="24"/>
          <w:szCs w:val="24"/>
        </w:rPr>
        <w:t>müfredatta</w:t>
      </w:r>
      <w:r w:rsidRPr="007B2C50">
        <w:rPr>
          <w:spacing w:val="-9"/>
          <w:sz w:val="24"/>
          <w:szCs w:val="24"/>
        </w:rPr>
        <w:t xml:space="preserve"> </w:t>
      </w:r>
      <w:r w:rsidRPr="007B2C50">
        <w:rPr>
          <w:sz w:val="24"/>
          <w:szCs w:val="24"/>
        </w:rPr>
        <w:t>alınan</w:t>
      </w:r>
      <w:r w:rsidRPr="007B2C50">
        <w:rPr>
          <w:spacing w:val="-9"/>
          <w:sz w:val="24"/>
          <w:szCs w:val="24"/>
        </w:rPr>
        <w:t xml:space="preserve"> </w:t>
      </w:r>
      <w:r w:rsidRPr="007B2C50">
        <w:rPr>
          <w:spacing w:val="-1"/>
          <w:sz w:val="24"/>
          <w:szCs w:val="24"/>
        </w:rPr>
        <w:t>notlarda</w:t>
      </w:r>
      <w:r w:rsidRPr="007B2C50">
        <w:rPr>
          <w:spacing w:val="-8"/>
          <w:sz w:val="24"/>
          <w:szCs w:val="24"/>
        </w:rPr>
        <w:t xml:space="preserve"> </w:t>
      </w:r>
      <w:r w:rsidRPr="007B2C50">
        <w:rPr>
          <w:spacing w:val="-1"/>
          <w:sz w:val="24"/>
          <w:szCs w:val="24"/>
        </w:rPr>
        <w:t>eşitlik</w:t>
      </w:r>
      <w:r w:rsidRPr="007B2C50">
        <w:rPr>
          <w:spacing w:val="-9"/>
          <w:sz w:val="24"/>
          <w:szCs w:val="24"/>
        </w:rPr>
        <w:t xml:space="preserve"> </w:t>
      </w:r>
      <w:r w:rsidRPr="007B2C50">
        <w:rPr>
          <w:sz w:val="24"/>
          <w:szCs w:val="24"/>
        </w:rPr>
        <w:t>olması</w:t>
      </w:r>
      <w:r w:rsidRPr="007B2C50">
        <w:rPr>
          <w:spacing w:val="-9"/>
          <w:sz w:val="24"/>
          <w:szCs w:val="24"/>
        </w:rPr>
        <w:t xml:space="preserve"> </w:t>
      </w:r>
      <w:r w:rsidRPr="007B2C50">
        <w:rPr>
          <w:spacing w:val="-1"/>
          <w:sz w:val="24"/>
          <w:szCs w:val="24"/>
        </w:rPr>
        <w:t>durumunda</w:t>
      </w:r>
      <w:r w:rsidRPr="007B2C50">
        <w:rPr>
          <w:spacing w:val="25"/>
          <w:w w:val="99"/>
          <w:sz w:val="24"/>
          <w:szCs w:val="24"/>
        </w:rPr>
        <w:t xml:space="preserve"> </w:t>
      </w:r>
      <w:r w:rsidRPr="007B2C50">
        <w:rPr>
          <w:sz w:val="24"/>
          <w:szCs w:val="24"/>
        </w:rPr>
        <w:t>ÖÇM puanı</w:t>
      </w:r>
      <w:r w:rsidRPr="007B2C50">
        <w:rPr>
          <w:spacing w:val="-8"/>
          <w:sz w:val="24"/>
          <w:szCs w:val="24"/>
        </w:rPr>
        <w:t xml:space="preserve"> </w:t>
      </w:r>
      <w:r w:rsidRPr="007B2C50">
        <w:rPr>
          <w:spacing w:val="-1"/>
          <w:sz w:val="24"/>
          <w:szCs w:val="24"/>
        </w:rPr>
        <w:t>daha</w:t>
      </w:r>
      <w:r w:rsidRPr="007B2C50">
        <w:rPr>
          <w:spacing w:val="-7"/>
          <w:sz w:val="24"/>
          <w:szCs w:val="24"/>
        </w:rPr>
        <w:t xml:space="preserve"> </w:t>
      </w:r>
      <w:r w:rsidRPr="007B2C50">
        <w:rPr>
          <w:sz w:val="24"/>
          <w:szCs w:val="24"/>
        </w:rPr>
        <w:t>yüksek</w:t>
      </w:r>
      <w:r w:rsidRPr="007B2C50">
        <w:rPr>
          <w:spacing w:val="-9"/>
          <w:sz w:val="24"/>
          <w:szCs w:val="24"/>
        </w:rPr>
        <w:t xml:space="preserve"> </w:t>
      </w:r>
      <w:r w:rsidRPr="007B2C50">
        <w:rPr>
          <w:sz w:val="24"/>
          <w:szCs w:val="24"/>
        </w:rPr>
        <w:t>olan</w:t>
      </w:r>
      <w:r w:rsidRPr="007B2C50">
        <w:rPr>
          <w:spacing w:val="-8"/>
          <w:sz w:val="24"/>
          <w:szCs w:val="24"/>
        </w:rPr>
        <w:t xml:space="preserve"> </w:t>
      </w:r>
      <w:r w:rsidRPr="007B2C50">
        <w:rPr>
          <w:spacing w:val="-1"/>
          <w:sz w:val="24"/>
          <w:szCs w:val="24"/>
        </w:rPr>
        <w:t>öğrenci</w:t>
      </w:r>
      <w:r w:rsidRPr="007B2C50">
        <w:rPr>
          <w:spacing w:val="-8"/>
          <w:sz w:val="24"/>
          <w:szCs w:val="24"/>
        </w:rPr>
        <w:t xml:space="preserve"> </w:t>
      </w:r>
      <w:r w:rsidRPr="007B2C50">
        <w:rPr>
          <w:sz w:val="24"/>
          <w:szCs w:val="24"/>
        </w:rPr>
        <w:t>sıralamada</w:t>
      </w:r>
      <w:r w:rsidRPr="007B2C50">
        <w:rPr>
          <w:spacing w:val="-8"/>
          <w:sz w:val="24"/>
          <w:szCs w:val="24"/>
        </w:rPr>
        <w:t xml:space="preserve"> </w:t>
      </w:r>
      <w:r w:rsidRPr="007B2C50">
        <w:rPr>
          <w:sz w:val="24"/>
          <w:szCs w:val="24"/>
        </w:rPr>
        <w:t>öne</w:t>
      </w:r>
      <w:r w:rsidRPr="007B2C50">
        <w:rPr>
          <w:spacing w:val="-8"/>
          <w:sz w:val="24"/>
          <w:szCs w:val="24"/>
        </w:rPr>
        <w:t xml:space="preserve"> </w:t>
      </w:r>
      <w:r w:rsidRPr="007B2C50">
        <w:rPr>
          <w:spacing w:val="-1"/>
          <w:sz w:val="24"/>
          <w:szCs w:val="24"/>
        </w:rPr>
        <w:t>geçer.</w:t>
      </w:r>
    </w:p>
    <w:p w:rsidR="004559D9" w:rsidRPr="007B2C50" w:rsidRDefault="004559D9" w:rsidP="00A31B42">
      <w:pPr>
        <w:pStyle w:val="GvdeMetni"/>
        <w:kinsoku w:val="0"/>
        <w:overflowPunct w:val="0"/>
        <w:ind w:left="993" w:right="414" w:hanging="52"/>
        <w:jc w:val="both"/>
        <w:rPr>
          <w:sz w:val="24"/>
          <w:szCs w:val="24"/>
        </w:rPr>
      </w:pPr>
      <w:r w:rsidRPr="007B2C50">
        <w:rPr>
          <w:b/>
          <w:spacing w:val="-1"/>
          <w:sz w:val="24"/>
          <w:szCs w:val="24"/>
        </w:rPr>
        <w:t>4.5.4.</w:t>
      </w:r>
      <w:r w:rsidRPr="007B2C50">
        <w:rPr>
          <w:spacing w:val="-1"/>
          <w:sz w:val="24"/>
          <w:szCs w:val="24"/>
        </w:rPr>
        <w:t xml:space="preserve"> Öğrenciler seçmeli</w:t>
      </w:r>
      <w:r w:rsidRPr="007B2C50">
        <w:rPr>
          <w:spacing w:val="-8"/>
          <w:sz w:val="24"/>
          <w:szCs w:val="24"/>
        </w:rPr>
        <w:t xml:space="preserve"> </w:t>
      </w:r>
      <w:r w:rsidRPr="007B2C50">
        <w:rPr>
          <w:sz w:val="24"/>
          <w:szCs w:val="24"/>
        </w:rPr>
        <w:t>stajlara</w:t>
      </w:r>
      <w:r w:rsidRPr="007B2C50">
        <w:rPr>
          <w:spacing w:val="-8"/>
          <w:sz w:val="24"/>
          <w:szCs w:val="24"/>
        </w:rPr>
        <w:t xml:space="preserve"> </w:t>
      </w:r>
      <w:r w:rsidRPr="007B2C50">
        <w:rPr>
          <w:spacing w:val="-1"/>
          <w:sz w:val="24"/>
          <w:szCs w:val="24"/>
        </w:rPr>
        <w:t>yerleştirilirken</w:t>
      </w:r>
      <w:r w:rsidRPr="007B2C50">
        <w:rPr>
          <w:spacing w:val="-8"/>
          <w:sz w:val="24"/>
          <w:szCs w:val="24"/>
        </w:rPr>
        <w:t xml:space="preserve"> </w:t>
      </w:r>
      <w:r w:rsidRPr="007B2C50">
        <w:rPr>
          <w:spacing w:val="-1"/>
          <w:sz w:val="24"/>
          <w:szCs w:val="24"/>
        </w:rPr>
        <w:t>ağırlıklı</w:t>
      </w:r>
      <w:r w:rsidRPr="007B2C50">
        <w:rPr>
          <w:spacing w:val="-8"/>
          <w:sz w:val="24"/>
          <w:szCs w:val="24"/>
        </w:rPr>
        <w:t xml:space="preserve"> </w:t>
      </w:r>
      <w:r w:rsidRPr="007B2C50">
        <w:rPr>
          <w:sz w:val="24"/>
          <w:szCs w:val="24"/>
        </w:rPr>
        <w:t>olarak</w:t>
      </w:r>
      <w:r w:rsidRPr="007B2C50">
        <w:rPr>
          <w:spacing w:val="-8"/>
          <w:sz w:val="24"/>
          <w:szCs w:val="24"/>
        </w:rPr>
        <w:t xml:space="preserve"> </w:t>
      </w:r>
      <w:r w:rsidRPr="007B2C50">
        <w:rPr>
          <w:spacing w:val="-1"/>
          <w:sz w:val="24"/>
          <w:szCs w:val="24"/>
        </w:rPr>
        <w:t>ilk</w:t>
      </w:r>
      <w:r w:rsidRPr="007B2C50">
        <w:rPr>
          <w:spacing w:val="-8"/>
          <w:sz w:val="24"/>
          <w:szCs w:val="24"/>
        </w:rPr>
        <w:t xml:space="preserve"> </w:t>
      </w:r>
      <w:r w:rsidRPr="007B2C50">
        <w:rPr>
          <w:spacing w:val="-1"/>
          <w:sz w:val="24"/>
          <w:szCs w:val="24"/>
        </w:rPr>
        <w:t>üç</w:t>
      </w:r>
      <w:r w:rsidRPr="007B2C50">
        <w:rPr>
          <w:spacing w:val="-8"/>
          <w:sz w:val="24"/>
          <w:szCs w:val="24"/>
        </w:rPr>
        <w:t xml:space="preserve"> </w:t>
      </w:r>
      <w:r w:rsidRPr="007B2C50">
        <w:rPr>
          <w:spacing w:val="-1"/>
          <w:sz w:val="24"/>
          <w:szCs w:val="24"/>
        </w:rPr>
        <w:t>dönemde</w:t>
      </w:r>
      <w:r w:rsidRPr="007B2C50">
        <w:rPr>
          <w:spacing w:val="-8"/>
          <w:sz w:val="24"/>
          <w:szCs w:val="24"/>
        </w:rPr>
        <w:t xml:space="preserve"> </w:t>
      </w:r>
      <w:r w:rsidRPr="007B2C50">
        <w:rPr>
          <w:spacing w:val="-1"/>
          <w:sz w:val="24"/>
          <w:szCs w:val="24"/>
        </w:rPr>
        <w:t xml:space="preserve">alınan toplam ÖÇM puanı öncelik sağlar. </w:t>
      </w:r>
    </w:p>
    <w:p w:rsidR="004559D9" w:rsidRPr="007B2C50" w:rsidRDefault="004559D9" w:rsidP="004559D9">
      <w:pPr>
        <w:pStyle w:val="GvdeMetni"/>
        <w:tabs>
          <w:tab w:val="left" w:pos="1902"/>
        </w:tabs>
        <w:kinsoku w:val="0"/>
        <w:overflowPunct w:val="0"/>
        <w:ind w:left="1899" w:right="414" w:hanging="958"/>
        <w:jc w:val="both"/>
        <w:rPr>
          <w:spacing w:val="-8"/>
          <w:sz w:val="24"/>
          <w:szCs w:val="24"/>
        </w:rPr>
      </w:pPr>
      <w:r w:rsidRPr="007B2C50">
        <w:rPr>
          <w:b/>
          <w:spacing w:val="-8"/>
          <w:sz w:val="24"/>
          <w:szCs w:val="24"/>
        </w:rPr>
        <w:t>4.5.5</w:t>
      </w:r>
      <w:r w:rsidRPr="00336A80">
        <w:rPr>
          <w:b/>
          <w:spacing w:val="-8"/>
          <w:sz w:val="24"/>
          <w:szCs w:val="24"/>
        </w:rPr>
        <w:t xml:space="preserve">. Tıpta İnsan Bilimleri </w:t>
      </w:r>
      <w:proofErr w:type="spellStart"/>
      <w:r w:rsidRPr="00336A80">
        <w:rPr>
          <w:b/>
          <w:spacing w:val="-8"/>
          <w:sz w:val="24"/>
          <w:szCs w:val="24"/>
        </w:rPr>
        <w:t>ÖÇM’nde</w:t>
      </w:r>
      <w:proofErr w:type="spellEnd"/>
      <w:r w:rsidRPr="007B2C50">
        <w:rPr>
          <w:spacing w:val="-8"/>
          <w:sz w:val="24"/>
          <w:szCs w:val="24"/>
        </w:rPr>
        <w:t xml:space="preserve"> başarısız olan öğrenci tekrar rapor hazırlayıp sunar.</w:t>
      </w:r>
    </w:p>
    <w:p w:rsidR="004559D9" w:rsidRPr="007B2C50" w:rsidRDefault="004559D9" w:rsidP="004559D9">
      <w:pPr>
        <w:pStyle w:val="GvdeMetni"/>
        <w:tabs>
          <w:tab w:val="left" w:pos="1902"/>
        </w:tabs>
        <w:kinsoku w:val="0"/>
        <w:overflowPunct w:val="0"/>
        <w:ind w:left="1899" w:right="414" w:hanging="958"/>
        <w:jc w:val="both"/>
        <w:rPr>
          <w:spacing w:val="-8"/>
          <w:sz w:val="24"/>
          <w:szCs w:val="24"/>
        </w:rPr>
      </w:pPr>
      <w:r w:rsidRPr="007B2C50">
        <w:rPr>
          <w:spacing w:val="-8"/>
          <w:sz w:val="24"/>
          <w:szCs w:val="24"/>
        </w:rPr>
        <w:t>Yine başarısız olursa sınıf tekrarı yapar.</w:t>
      </w:r>
    </w:p>
    <w:p w:rsidR="004559D9" w:rsidRPr="007B2C50" w:rsidRDefault="004559D9" w:rsidP="004559D9">
      <w:pPr>
        <w:pStyle w:val="GvdeMetni"/>
        <w:tabs>
          <w:tab w:val="left" w:pos="1902"/>
        </w:tabs>
        <w:kinsoku w:val="0"/>
        <w:overflowPunct w:val="0"/>
        <w:ind w:left="1899" w:right="414" w:hanging="958"/>
        <w:jc w:val="both"/>
        <w:rPr>
          <w:spacing w:val="-8"/>
          <w:sz w:val="24"/>
          <w:szCs w:val="24"/>
        </w:rPr>
      </w:pPr>
      <w:r w:rsidRPr="007B2C50">
        <w:rPr>
          <w:b/>
          <w:spacing w:val="-8"/>
          <w:sz w:val="24"/>
          <w:szCs w:val="24"/>
        </w:rPr>
        <w:t>4.5.6.</w:t>
      </w:r>
      <w:r w:rsidRPr="007B2C50">
        <w:rPr>
          <w:spacing w:val="-8"/>
          <w:sz w:val="24"/>
          <w:szCs w:val="24"/>
        </w:rPr>
        <w:t xml:space="preserve"> </w:t>
      </w:r>
      <w:r w:rsidRPr="00336A80">
        <w:rPr>
          <w:b/>
          <w:spacing w:val="-8"/>
          <w:sz w:val="24"/>
          <w:szCs w:val="24"/>
        </w:rPr>
        <w:t xml:space="preserve">Eleştirel Değer Biçme </w:t>
      </w:r>
      <w:proofErr w:type="spellStart"/>
      <w:r w:rsidRPr="00336A80">
        <w:rPr>
          <w:b/>
          <w:spacing w:val="-8"/>
          <w:sz w:val="24"/>
          <w:szCs w:val="24"/>
        </w:rPr>
        <w:t>ÖÇM’nde</w:t>
      </w:r>
      <w:proofErr w:type="spellEnd"/>
      <w:r w:rsidRPr="007B2C50">
        <w:rPr>
          <w:spacing w:val="-8"/>
          <w:sz w:val="24"/>
          <w:szCs w:val="24"/>
        </w:rPr>
        <w:t xml:space="preserve"> sınavda başarısız olan öğrenciye dönem sonunda</w:t>
      </w:r>
    </w:p>
    <w:p w:rsidR="004559D9" w:rsidRPr="007B2C50" w:rsidRDefault="004559D9" w:rsidP="004559D9">
      <w:pPr>
        <w:pStyle w:val="GvdeMetni"/>
        <w:tabs>
          <w:tab w:val="left" w:pos="1902"/>
        </w:tabs>
        <w:kinsoku w:val="0"/>
        <w:overflowPunct w:val="0"/>
        <w:ind w:left="1899" w:right="414" w:hanging="958"/>
        <w:jc w:val="both"/>
        <w:rPr>
          <w:spacing w:val="-8"/>
          <w:sz w:val="24"/>
          <w:szCs w:val="24"/>
        </w:rPr>
      </w:pPr>
      <w:proofErr w:type="gramStart"/>
      <w:r w:rsidRPr="007B2C50">
        <w:rPr>
          <w:spacing w:val="-8"/>
          <w:sz w:val="24"/>
          <w:szCs w:val="24"/>
        </w:rPr>
        <w:t>bütünleme</w:t>
      </w:r>
      <w:proofErr w:type="gramEnd"/>
      <w:r w:rsidRPr="007B2C50">
        <w:rPr>
          <w:spacing w:val="-8"/>
          <w:sz w:val="24"/>
          <w:szCs w:val="24"/>
        </w:rPr>
        <w:t xml:space="preserve"> sınavı yapılır. Yine başarısız olursa sınıf tekrarı yapar. </w:t>
      </w:r>
    </w:p>
    <w:p w:rsidR="004559D9" w:rsidRPr="007B2C50" w:rsidRDefault="004559D9" w:rsidP="004559D9">
      <w:pPr>
        <w:pStyle w:val="GvdeMetni"/>
        <w:tabs>
          <w:tab w:val="left" w:pos="993"/>
        </w:tabs>
        <w:kinsoku w:val="0"/>
        <w:overflowPunct w:val="0"/>
        <w:ind w:left="1843" w:right="414" w:hanging="958"/>
        <w:jc w:val="both"/>
        <w:rPr>
          <w:spacing w:val="-8"/>
          <w:sz w:val="24"/>
          <w:szCs w:val="24"/>
        </w:rPr>
      </w:pPr>
      <w:r w:rsidRPr="007B2C50">
        <w:rPr>
          <w:b/>
          <w:spacing w:val="-8"/>
          <w:sz w:val="24"/>
          <w:szCs w:val="24"/>
        </w:rPr>
        <w:t>4.5.7.</w:t>
      </w:r>
      <w:r w:rsidRPr="007B2C50">
        <w:rPr>
          <w:spacing w:val="-8"/>
          <w:sz w:val="24"/>
          <w:szCs w:val="24"/>
        </w:rPr>
        <w:t xml:space="preserve"> </w:t>
      </w:r>
      <w:r w:rsidRPr="00336A80">
        <w:rPr>
          <w:b/>
          <w:spacing w:val="-8"/>
          <w:sz w:val="24"/>
          <w:szCs w:val="24"/>
        </w:rPr>
        <w:t xml:space="preserve">Sosyal Sorumluluk </w:t>
      </w:r>
      <w:proofErr w:type="spellStart"/>
      <w:r w:rsidRPr="00336A80">
        <w:rPr>
          <w:b/>
          <w:spacing w:val="-8"/>
          <w:sz w:val="24"/>
          <w:szCs w:val="24"/>
        </w:rPr>
        <w:t>ÖÇM’nde</w:t>
      </w:r>
      <w:proofErr w:type="spellEnd"/>
      <w:r w:rsidRPr="007B2C50">
        <w:rPr>
          <w:spacing w:val="-8"/>
          <w:sz w:val="24"/>
          <w:szCs w:val="24"/>
        </w:rPr>
        <w:t xml:space="preserve"> başarısız olan öğrenci için yaz döneminde iki haftalık</w:t>
      </w:r>
    </w:p>
    <w:p w:rsidR="004559D9" w:rsidRPr="007B2C50" w:rsidRDefault="004559D9" w:rsidP="004559D9">
      <w:pPr>
        <w:pStyle w:val="GvdeMetni"/>
        <w:tabs>
          <w:tab w:val="left" w:pos="993"/>
        </w:tabs>
        <w:kinsoku w:val="0"/>
        <w:overflowPunct w:val="0"/>
        <w:ind w:left="1843" w:right="414" w:hanging="958"/>
        <w:jc w:val="both"/>
        <w:rPr>
          <w:spacing w:val="-8"/>
          <w:sz w:val="24"/>
          <w:szCs w:val="24"/>
        </w:rPr>
      </w:pPr>
      <w:r w:rsidRPr="007B2C50">
        <w:rPr>
          <w:spacing w:val="-8"/>
          <w:sz w:val="24"/>
          <w:szCs w:val="24"/>
        </w:rPr>
        <w:t xml:space="preserve">(28 saat) bütünleme ÖÇM açılır. Bütünleme </w:t>
      </w:r>
      <w:proofErr w:type="spellStart"/>
      <w:r w:rsidRPr="007B2C50">
        <w:rPr>
          <w:spacing w:val="-8"/>
          <w:sz w:val="24"/>
          <w:szCs w:val="24"/>
        </w:rPr>
        <w:t>ÖÇM’de</w:t>
      </w:r>
      <w:proofErr w:type="spellEnd"/>
      <w:r w:rsidRPr="007B2C50">
        <w:rPr>
          <w:spacing w:val="-8"/>
          <w:sz w:val="24"/>
          <w:szCs w:val="24"/>
        </w:rPr>
        <w:t xml:space="preserve"> başarısız olan öğrenci sınıf tekrarı</w:t>
      </w:r>
    </w:p>
    <w:p w:rsidR="004559D9" w:rsidRPr="007B2C50" w:rsidRDefault="004559D9" w:rsidP="004559D9">
      <w:pPr>
        <w:pStyle w:val="GvdeMetni"/>
        <w:tabs>
          <w:tab w:val="left" w:pos="993"/>
        </w:tabs>
        <w:kinsoku w:val="0"/>
        <w:overflowPunct w:val="0"/>
        <w:ind w:left="1843" w:right="414" w:hanging="958"/>
        <w:jc w:val="both"/>
        <w:rPr>
          <w:spacing w:val="-8"/>
          <w:sz w:val="24"/>
          <w:szCs w:val="24"/>
        </w:rPr>
      </w:pPr>
      <w:proofErr w:type="gramStart"/>
      <w:r w:rsidRPr="007B2C50">
        <w:rPr>
          <w:spacing w:val="-8"/>
          <w:sz w:val="24"/>
          <w:szCs w:val="24"/>
        </w:rPr>
        <w:t>yapar</w:t>
      </w:r>
      <w:proofErr w:type="gramEnd"/>
      <w:r w:rsidRPr="007B2C50">
        <w:rPr>
          <w:spacing w:val="-8"/>
          <w:sz w:val="24"/>
          <w:szCs w:val="24"/>
        </w:rPr>
        <w:t xml:space="preserve">. </w:t>
      </w:r>
    </w:p>
    <w:p w:rsidR="004559D9" w:rsidRPr="007B2C50" w:rsidRDefault="004559D9" w:rsidP="004559D9">
      <w:pPr>
        <w:pStyle w:val="GvdeMetni"/>
        <w:tabs>
          <w:tab w:val="left" w:pos="993"/>
        </w:tabs>
        <w:kinsoku w:val="0"/>
        <w:overflowPunct w:val="0"/>
        <w:ind w:left="1899" w:right="414" w:hanging="958"/>
        <w:jc w:val="both"/>
        <w:rPr>
          <w:spacing w:val="-8"/>
          <w:sz w:val="24"/>
          <w:szCs w:val="24"/>
        </w:rPr>
      </w:pPr>
      <w:r w:rsidRPr="007B2C50">
        <w:rPr>
          <w:b/>
          <w:spacing w:val="-8"/>
          <w:sz w:val="24"/>
          <w:szCs w:val="24"/>
        </w:rPr>
        <w:t>4.5.8.</w:t>
      </w:r>
      <w:r w:rsidRPr="007B2C50">
        <w:rPr>
          <w:spacing w:val="-8"/>
          <w:sz w:val="24"/>
          <w:szCs w:val="24"/>
        </w:rPr>
        <w:t xml:space="preserve"> </w:t>
      </w:r>
      <w:r w:rsidRPr="00336A80">
        <w:rPr>
          <w:b/>
          <w:spacing w:val="-8"/>
          <w:sz w:val="24"/>
          <w:szCs w:val="24"/>
        </w:rPr>
        <w:t xml:space="preserve">Araştırma Becerileri </w:t>
      </w:r>
      <w:proofErr w:type="spellStart"/>
      <w:r w:rsidRPr="00336A80">
        <w:rPr>
          <w:b/>
          <w:spacing w:val="-8"/>
          <w:sz w:val="24"/>
          <w:szCs w:val="24"/>
        </w:rPr>
        <w:t>ÖÇM’nde</w:t>
      </w:r>
      <w:proofErr w:type="spellEnd"/>
      <w:r w:rsidRPr="007B2C50">
        <w:rPr>
          <w:spacing w:val="-8"/>
          <w:sz w:val="24"/>
          <w:szCs w:val="24"/>
        </w:rPr>
        <w:t xml:space="preserve"> başarısız olan öğrenci için yaz döneminde dört</w:t>
      </w:r>
    </w:p>
    <w:p w:rsidR="004559D9" w:rsidRPr="007B2C50" w:rsidRDefault="004559D9" w:rsidP="004559D9">
      <w:pPr>
        <w:pStyle w:val="GvdeMetni"/>
        <w:tabs>
          <w:tab w:val="left" w:pos="993"/>
        </w:tabs>
        <w:kinsoku w:val="0"/>
        <w:overflowPunct w:val="0"/>
        <w:ind w:left="1899" w:right="414" w:hanging="958"/>
        <w:jc w:val="both"/>
        <w:rPr>
          <w:spacing w:val="-8"/>
          <w:sz w:val="24"/>
          <w:szCs w:val="24"/>
        </w:rPr>
      </w:pPr>
      <w:proofErr w:type="gramStart"/>
      <w:r w:rsidRPr="007B2C50">
        <w:rPr>
          <w:spacing w:val="-8"/>
          <w:sz w:val="24"/>
          <w:szCs w:val="24"/>
        </w:rPr>
        <w:t>haftalık</w:t>
      </w:r>
      <w:proofErr w:type="gramEnd"/>
      <w:r w:rsidRPr="007B2C50">
        <w:rPr>
          <w:spacing w:val="-8"/>
          <w:sz w:val="24"/>
          <w:szCs w:val="24"/>
        </w:rPr>
        <w:t xml:space="preserve"> (60saat) bütünleme ÖÇM açılır. Bütünleme </w:t>
      </w:r>
      <w:proofErr w:type="spellStart"/>
      <w:r w:rsidRPr="007B2C50">
        <w:rPr>
          <w:spacing w:val="-8"/>
          <w:sz w:val="24"/>
          <w:szCs w:val="24"/>
        </w:rPr>
        <w:t>ÖÇM’de</w:t>
      </w:r>
      <w:proofErr w:type="spellEnd"/>
      <w:r w:rsidRPr="007B2C50">
        <w:rPr>
          <w:spacing w:val="-8"/>
          <w:sz w:val="24"/>
          <w:szCs w:val="24"/>
        </w:rPr>
        <w:t xml:space="preserve"> başarısız olan öğrenci sınıf</w:t>
      </w:r>
    </w:p>
    <w:p w:rsidR="004559D9" w:rsidRPr="007B2C50" w:rsidRDefault="004559D9" w:rsidP="004559D9">
      <w:pPr>
        <w:pStyle w:val="GvdeMetni"/>
        <w:tabs>
          <w:tab w:val="left" w:pos="993"/>
        </w:tabs>
        <w:kinsoku w:val="0"/>
        <w:overflowPunct w:val="0"/>
        <w:ind w:left="1899" w:right="414" w:hanging="958"/>
        <w:jc w:val="both"/>
        <w:rPr>
          <w:spacing w:val="-8"/>
          <w:sz w:val="24"/>
          <w:szCs w:val="24"/>
        </w:rPr>
      </w:pPr>
      <w:proofErr w:type="gramStart"/>
      <w:r w:rsidRPr="007B2C50">
        <w:rPr>
          <w:spacing w:val="-8"/>
          <w:sz w:val="24"/>
          <w:szCs w:val="24"/>
        </w:rPr>
        <w:t>tekrarı</w:t>
      </w:r>
      <w:proofErr w:type="gramEnd"/>
      <w:r w:rsidRPr="007B2C50">
        <w:rPr>
          <w:spacing w:val="-8"/>
          <w:sz w:val="24"/>
          <w:szCs w:val="24"/>
        </w:rPr>
        <w:t xml:space="preserve"> yapar. </w:t>
      </w:r>
    </w:p>
    <w:p w:rsidR="004559D9" w:rsidRPr="007B2C50" w:rsidRDefault="004559D9" w:rsidP="004559D9">
      <w:pPr>
        <w:pStyle w:val="GvdeMetni"/>
        <w:tabs>
          <w:tab w:val="left" w:pos="942"/>
        </w:tabs>
        <w:kinsoku w:val="0"/>
        <w:overflowPunct w:val="0"/>
        <w:ind w:left="941" w:right="561" w:firstLine="0"/>
        <w:jc w:val="both"/>
        <w:rPr>
          <w:sz w:val="24"/>
          <w:szCs w:val="24"/>
        </w:rPr>
      </w:pPr>
      <w:r w:rsidRPr="007B2C50">
        <w:rPr>
          <w:b/>
          <w:bCs/>
          <w:sz w:val="24"/>
          <w:szCs w:val="24"/>
        </w:rPr>
        <w:t>4.6. Geri</w:t>
      </w:r>
      <w:r w:rsidRPr="007B2C50">
        <w:rPr>
          <w:b/>
          <w:bCs/>
          <w:spacing w:val="-8"/>
          <w:sz w:val="24"/>
          <w:szCs w:val="24"/>
        </w:rPr>
        <w:t xml:space="preserve"> B</w:t>
      </w:r>
      <w:r w:rsidRPr="007B2C50">
        <w:rPr>
          <w:b/>
          <w:bCs/>
          <w:sz w:val="24"/>
          <w:szCs w:val="24"/>
        </w:rPr>
        <w:t>ildirim:</w:t>
      </w:r>
      <w:r w:rsidRPr="007B2C50">
        <w:rPr>
          <w:b/>
          <w:bCs/>
          <w:spacing w:val="-9"/>
          <w:sz w:val="24"/>
          <w:szCs w:val="24"/>
        </w:rPr>
        <w:t xml:space="preserve"> </w:t>
      </w:r>
      <w:r w:rsidRPr="007B2C50">
        <w:rPr>
          <w:spacing w:val="-1"/>
          <w:sz w:val="24"/>
          <w:szCs w:val="24"/>
        </w:rPr>
        <w:t>ÖÇM</w:t>
      </w:r>
      <w:r w:rsidRPr="007B2C50">
        <w:rPr>
          <w:spacing w:val="-8"/>
          <w:sz w:val="24"/>
          <w:szCs w:val="24"/>
        </w:rPr>
        <w:t xml:space="preserve"> </w:t>
      </w:r>
      <w:r w:rsidRPr="007B2C50">
        <w:rPr>
          <w:sz w:val="24"/>
          <w:szCs w:val="24"/>
        </w:rPr>
        <w:t>sonunda</w:t>
      </w:r>
      <w:r w:rsidRPr="007B2C50">
        <w:rPr>
          <w:spacing w:val="-7"/>
          <w:sz w:val="24"/>
          <w:szCs w:val="24"/>
        </w:rPr>
        <w:t xml:space="preserve"> </w:t>
      </w:r>
      <w:r w:rsidRPr="007B2C50">
        <w:rPr>
          <w:spacing w:val="-1"/>
          <w:sz w:val="24"/>
          <w:szCs w:val="24"/>
        </w:rPr>
        <w:t>eğitici</w:t>
      </w:r>
      <w:r w:rsidRPr="007B2C50">
        <w:rPr>
          <w:spacing w:val="-8"/>
          <w:sz w:val="24"/>
          <w:szCs w:val="24"/>
        </w:rPr>
        <w:t xml:space="preserve"> ve öğrencilerin ilgili geri bildirim formlarını doldurmaları ve ÖÇM Sekreterliğine teslim etmeleri gereklidir. </w:t>
      </w:r>
    </w:p>
    <w:p w:rsidR="004559D9" w:rsidRPr="007B2C50" w:rsidRDefault="004559D9" w:rsidP="004559D9">
      <w:pPr>
        <w:pStyle w:val="GvdeMetni"/>
        <w:kinsoku w:val="0"/>
        <w:overflowPunct w:val="0"/>
        <w:spacing w:before="10"/>
        <w:ind w:left="0" w:firstLine="0"/>
        <w:jc w:val="both"/>
        <w:rPr>
          <w:sz w:val="24"/>
          <w:szCs w:val="24"/>
        </w:rPr>
      </w:pPr>
    </w:p>
    <w:p w:rsidR="004559D9" w:rsidRPr="007B2C50" w:rsidRDefault="004559D9" w:rsidP="004559D9">
      <w:pPr>
        <w:pStyle w:val="Balk1"/>
        <w:numPr>
          <w:ilvl w:val="0"/>
          <w:numId w:val="1"/>
        </w:numPr>
        <w:tabs>
          <w:tab w:val="left" w:pos="762"/>
        </w:tabs>
        <w:kinsoku w:val="0"/>
        <w:overflowPunct w:val="0"/>
        <w:spacing w:line="268" w:lineRule="exact"/>
        <w:jc w:val="both"/>
        <w:rPr>
          <w:sz w:val="24"/>
          <w:szCs w:val="24"/>
        </w:rPr>
      </w:pPr>
      <w:r w:rsidRPr="007B2C50">
        <w:rPr>
          <w:sz w:val="24"/>
          <w:szCs w:val="24"/>
        </w:rPr>
        <w:t>EK BELGELER</w:t>
      </w:r>
    </w:p>
    <w:p w:rsidR="004559D9" w:rsidRPr="007B2C50" w:rsidRDefault="004559D9" w:rsidP="004559D9">
      <w:pPr>
        <w:pStyle w:val="Balk1"/>
        <w:tabs>
          <w:tab w:val="left" w:pos="762"/>
        </w:tabs>
        <w:kinsoku w:val="0"/>
        <w:overflowPunct w:val="0"/>
        <w:spacing w:line="268" w:lineRule="exact"/>
        <w:ind w:firstLine="0"/>
        <w:jc w:val="both"/>
        <w:rPr>
          <w:sz w:val="24"/>
          <w:szCs w:val="24"/>
        </w:rPr>
      </w:pPr>
    </w:p>
    <w:p w:rsidR="004559D9" w:rsidRPr="007B2C50" w:rsidRDefault="004559D9" w:rsidP="004559D9">
      <w:pPr>
        <w:pStyle w:val="Balk1"/>
        <w:tabs>
          <w:tab w:val="left" w:pos="762"/>
        </w:tabs>
        <w:kinsoku w:val="0"/>
        <w:overflowPunct w:val="0"/>
        <w:spacing w:line="268" w:lineRule="exact"/>
        <w:ind w:firstLine="0"/>
        <w:jc w:val="both"/>
        <w:rPr>
          <w:sz w:val="24"/>
          <w:szCs w:val="24"/>
        </w:rPr>
      </w:pPr>
    </w:p>
    <w:p w:rsidR="004559D9" w:rsidRPr="007B2C50" w:rsidRDefault="004559D9" w:rsidP="004559D9">
      <w:pPr>
        <w:pStyle w:val="Balk1"/>
        <w:numPr>
          <w:ilvl w:val="0"/>
          <w:numId w:val="1"/>
        </w:numPr>
        <w:tabs>
          <w:tab w:val="left" w:pos="762"/>
        </w:tabs>
        <w:kinsoku w:val="0"/>
        <w:overflowPunct w:val="0"/>
        <w:spacing w:line="268" w:lineRule="exact"/>
        <w:jc w:val="both"/>
        <w:rPr>
          <w:sz w:val="24"/>
          <w:szCs w:val="24"/>
        </w:rPr>
      </w:pPr>
      <w:r w:rsidRPr="007B2C50">
        <w:rPr>
          <w:sz w:val="24"/>
          <w:szCs w:val="24"/>
        </w:rPr>
        <w:t>GEÇİCİ MADDE</w:t>
      </w:r>
    </w:p>
    <w:p w:rsidR="004559D9" w:rsidRPr="007B2C50" w:rsidRDefault="004559D9" w:rsidP="004559D9">
      <w:pPr>
        <w:pStyle w:val="Balk1"/>
        <w:tabs>
          <w:tab w:val="left" w:pos="762"/>
        </w:tabs>
        <w:kinsoku w:val="0"/>
        <w:overflowPunct w:val="0"/>
        <w:spacing w:line="268" w:lineRule="exact"/>
        <w:ind w:firstLine="0"/>
        <w:jc w:val="both"/>
        <w:rPr>
          <w:sz w:val="24"/>
          <w:szCs w:val="24"/>
        </w:rPr>
      </w:pPr>
    </w:p>
    <w:p w:rsidR="004559D9" w:rsidRPr="007B2C50" w:rsidRDefault="004559D9" w:rsidP="004559D9">
      <w:pPr>
        <w:pStyle w:val="m8951051467954891640msolistparagraph"/>
        <w:spacing w:before="0" w:beforeAutospacing="0" w:after="0" w:afterAutospacing="0"/>
        <w:ind w:firstLine="720"/>
        <w:rPr>
          <w:rFonts w:ascii="Calibri" w:hAnsi="Calibri" w:cs="Calibri"/>
          <w:color w:val="222222"/>
          <w:sz w:val="24"/>
          <w:szCs w:val="24"/>
        </w:rPr>
      </w:pPr>
      <w:r w:rsidRPr="007B2C50">
        <w:rPr>
          <w:rFonts w:ascii="Calibri" w:hAnsi="Calibri" w:cs="Calibri"/>
          <w:sz w:val="24"/>
          <w:szCs w:val="24"/>
        </w:rPr>
        <w:t>Bu</w:t>
      </w:r>
      <w:r w:rsidRPr="007B2C50">
        <w:rPr>
          <w:rFonts w:ascii="Calibri" w:hAnsi="Calibri" w:cs="Calibri"/>
          <w:color w:val="222222"/>
          <w:sz w:val="24"/>
          <w:szCs w:val="24"/>
        </w:rPr>
        <w:t xml:space="preserve"> uygulama esasları 2018 yılında ÖÇM alan Dönem I öğrencileri ve sonraki eğitim       </w:t>
      </w:r>
    </w:p>
    <w:p w:rsidR="004559D9" w:rsidRPr="007B2C50" w:rsidRDefault="004559D9" w:rsidP="004559D9">
      <w:pPr>
        <w:pStyle w:val="m8951051467954891640msolistparagraph"/>
        <w:spacing w:before="0" w:beforeAutospacing="0" w:after="0" w:afterAutospacing="0"/>
        <w:ind w:left="720"/>
        <w:rPr>
          <w:rStyle w:val="apple-converted-space"/>
          <w:rFonts w:ascii="Calibri" w:hAnsi="Calibri" w:cs="Calibri"/>
          <w:color w:val="222222"/>
          <w:sz w:val="24"/>
          <w:szCs w:val="24"/>
        </w:rPr>
      </w:pPr>
      <w:proofErr w:type="gramStart"/>
      <w:r w:rsidRPr="007B2C50">
        <w:rPr>
          <w:rFonts w:ascii="Calibri" w:hAnsi="Calibri" w:cs="Calibri"/>
          <w:color w:val="222222"/>
          <w:sz w:val="24"/>
          <w:szCs w:val="24"/>
        </w:rPr>
        <w:t>dönemleri</w:t>
      </w:r>
      <w:proofErr w:type="gramEnd"/>
      <w:r w:rsidRPr="007B2C50">
        <w:rPr>
          <w:rFonts w:ascii="Calibri" w:hAnsi="Calibri" w:cs="Calibri"/>
          <w:color w:val="222222"/>
          <w:sz w:val="24"/>
          <w:szCs w:val="24"/>
        </w:rPr>
        <w:t xml:space="preserve"> için geçerlidir. Önceki dönemlerde ÖÇM almış öğrenciler 12.12.2016 tarih ve 03 </w:t>
      </w:r>
      <w:proofErr w:type="gramStart"/>
      <w:r w:rsidRPr="007B2C50">
        <w:rPr>
          <w:rFonts w:ascii="Calibri" w:hAnsi="Calibri" w:cs="Calibri"/>
          <w:color w:val="222222"/>
          <w:sz w:val="24"/>
          <w:szCs w:val="24"/>
        </w:rPr>
        <w:t>versiyon</w:t>
      </w:r>
      <w:proofErr w:type="gramEnd"/>
      <w:r w:rsidRPr="007B2C50">
        <w:rPr>
          <w:rFonts w:ascii="Calibri" w:hAnsi="Calibri" w:cs="Calibri"/>
          <w:color w:val="222222"/>
          <w:sz w:val="24"/>
          <w:szCs w:val="24"/>
        </w:rPr>
        <w:t xml:space="preserve"> </w:t>
      </w:r>
      <w:proofErr w:type="spellStart"/>
      <w:r w:rsidRPr="007B2C50">
        <w:rPr>
          <w:rFonts w:ascii="Calibri" w:hAnsi="Calibri" w:cs="Calibri"/>
          <w:color w:val="222222"/>
          <w:sz w:val="24"/>
          <w:szCs w:val="24"/>
        </w:rPr>
        <w:t>no’lu</w:t>
      </w:r>
      <w:proofErr w:type="spellEnd"/>
      <w:r w:rsidRPr="007B2C50">
        <w:rPr>
          <w:rFonts w:ascii="Calibri" w:hAnsi="Calibri" w:cs="Calibri"/>
          <w:color w:val="222222"/>
          <w:sz w:val="24"/>
          <w:szCs w:val="24"/>
        </w:rPr>
        <w:t xml:space="preserve"> “ÖÇM Uygulama </w:t>
      </w:r>
      <w:proofErr w:type="spellStart"/>
      <w:r w:rsidRPr="007B2C50">
        <w:rPr>
          <w:rFonts w:ascii="Calibri" w:hAnsi="Calibri" w:cs="Calibri"/>
          <w:color w:val="222222"/>
          <w:sz w:val="24"/>
          <w:szCs w:val="24"/>
        </w:rPr>
        <w:t>Esasları”na</w:t>
      </w:r>
      <w:proofErr w:type="spellEnd"/>
      <w:r w:rsidRPr="007B2C50">
        <w:rPr>
          <w:rFonts w:ascii="Calibri" w:hAnsi="Calibri" w:cs="Calibri"/>
          <w:color w:val="222222"/>
          <w:sz w:val="24"/>
          <w:szCs w:val="24"/>
        </w:rPr>
        <w:t xml:space="preserve"> göre değerlendirilir.</w:t>
      </w:r>
      <w:r w:rsidRPr="007B2C50">
        <w:rPr>
          <w:rStyle w:val="apple-converted-space"/>
          <w:rFonts w:ascii="Calibri" w:hAnsi="Calibri" w:cs="Calibri"/>
          <w:color w:val="222222"/>
          <w:sz w:val="24"/>
          <w:szCs w:val="24"/>
        </w:rPr>
        <w:t> </w:t>
      </w:r>
    </w:p>
    <w:p w:rsidR="004559D9" w:rsidRPr="007B2C50" w:rsidRDefault="004559D9" w:rsidP="004559D9">
      <w:pPr>
        <w:pStyle w:val="m8951051467954891640msolistparagraph"/>
        <w:spacing w:before="0" w:beforeAutospacing="0" w:after="0" w:afterAutospacing="0"/>
        <w:ind w:left="720"/>
        <w:rPr>
          <w:rStyle w:val="apple-converted-space"/>
          <w:rFonts w:ascii="Calibri" w:hAnsi="Calibri" w:cs="Calibri"/>
          <w:color w:val="222222"/>
          <w:sz w:val="24"/>
          <w:szCs w:val="24"/>
        </w:rPr>
      </w:pPr>
    </w:p>
    <w:p w:rsidR="004559D9" w:rsidRPr="007B2C50" w:rsidRDefault="004559D9" w:rsidP="004559D9">
      <w:pPr>
        <w:pStyle w:val="Balk1"/>
        <w:numPr>
          <w:ilvl w:val="0"/>
          <w:numId w:val="1"/>
        </w:numPr>
        <w:tabs>
          <w:tab w:val="left" w:pos="762"/>
        </w:tabs>
        <w:kinsoku w:val="0"/>
        <w:overflowPunct w:val="0"/>
        <w:spacing w:line="268" w:lineRule="exact"/>
        <w:jc w:val="both"/>
      </w:pPr>
      <w:r w:rsidRPr="007B2C50">
        <w:t>YÜRÜRLÜK</w:t>
      </w:r>
    </w:p>
    <w:p w:rsidR="004559D9" w:rsidRPr="007B2C50" w:rsidRDefault="004559D9" w:rsidP="004559D9">
      <w:pPr>
        <w:pStyle w:val="Balk1"/>
        <w:tabs>
          <w:tab w:val="left" w:pos="762"/>
        </w:tabs>
        <w:kinsoku w:val="0"/>
        <w:overflowPunct w:val="0"/>
        <w:spacing w:line="268" w:lineRule="exact"/>
        <w:ind w:firstLine="0"/>
        <w:jc w:val="both"/>
      </w:pPr>
    </w:p>
    <w:p w:rsidR="004559D9" w:rsidRPr="007B2C50" w:rsidRDefault="004559D9" w:rsidP="004559D9">
      <w:pPr>
        <w:pStyle w:val="Balk1"/>
        <w:tabs>
          <w:tab w:val="left" w:pos="762"/>
        </w:tabs>
        <w:kinsoku w:val="0"/>
        <w:overflowPunct w:val="0"/>
        <w:spacing w:line="268" w:lineRule="exact"/>
        <w:ind w:firstLine="0"/>
        <w:jc w:val="both"/>
        <w:rPr>
          <w:b w:val="0"/>
        </w:rPr>
      </w:pPr>
      <w:r w:rsidRPr="007B2C50">
        <w:rPr>
          <w:b w:val="0"/>
        </w:rPr>
        <w:t>Bu Uygulama Esasları Üniversite Senatosu Kararı ile yürürlüğe girmiştir.</w:t>
      </w:r>
    </w:p>
    <w:p w:rsidR="004559D9" w:rsidRPr="007B2C50" w:rsidRDefault="004559D9" w:rsidP="004559D9">
      <w:pPr>
        <w:pStyle w:val="m8951051467954891640msolistparagraph"/>
        <w:spacing w:before="0" w:beforeAutospacing="0" w:after="0" w:afterAutospacing="0"/>
        <w:ind w:left="720"/>
        <w:rPr>
          <w:rFonts w:ascii="Calibri" w:hAnsi="Calibri"/>
          <w:b/>
        </w:rPr>
      </w:pPr>
    </w:p>
    <w:p w:rsidR="004559D9" w:rsidRPr="007B2C50" w:rsidRDefault="004559D9" w:rsidP="004559D9">
      <w:pPr>
        <w:pStyle w:val="Balk1"/>
        <w:numPr>
          <w:ilvl w:val="0"/>
          <w:numId w:val="1"/>
        </w:numPr>
        <w:tabs>
          <w:tab w:val="left" w:pos="762"/>
        </w:tabs>
        <w:kinsoku w:val="0"/>
        <w:overflowPunct w:val="0"/>
        <w:spacing w:line="268" w:lineRule="exact"/>
        <w:jc w:val="both"/>
      </w:pPr>
      <w:r w:rsidRPr="007B2C50">
        <w:t>YÜRÜTME</w:t>
      </w:r>
    </w:p>
    <w:p w:rsidR="004559D9" w:rsidRPr="007B2C50" w:rsidRDefault="004559D9" w:rsidP="004559D9">
      <w:pPr>
        <w:pStyle w:val="Balk1"/>
        <w:tabs>
          <w:tab w:val="left" w:pos="762"/>
        </w:tabs>
        <w:kinsoku w:val="0"/>
        <w:overflowPunct w:val="0"/>
        <w:spacing w:line="268" w:lineRule="exact"/>
        <w:ind w:firstLine="0"/>
        <w:jc w:val="both"/>
      </w:pPr>
    </w:p>
    <w:p w:rsidR="004559D9" w:rsidRPr="002C31AE" w:rsidRDefault="004559D9" w:rsidP="004559D9">
      <w:pPr>
        <w:pStyle w:val="Balk1"/>
        <w:tabs>
          <w:tab w:val="left" w:pos="762"/>
        </w:tabs>
        <w:kinsoku w:val="0"/>
        <w:overflowPunct w:val="0"/>
        <w:spacing w:line="268" w:lineRule="exact"/>
        <w:ind w:firstLine="0"/>
        <w:jc w:val="both"/>
        <w:rPr>
          <w:b w:val="0"/>
        </w:rPr>
      </w:pPr>
      <w:r w:rsidRPr="007B2C50">
        <w:rPr>
          <w:b w:val="0"/>
        </w:rPr>
        <w:t>Bu Uygulama Esasları hükümlerini Tıp Fakültesi Dekanı yürütür.</w:t>
      </w:r>
      <w:r w:rsidRPr="002C31AE">
        <w:rPr>
          <w:b w:val="0"/>
        </w:rPr>
        <w:t xml:space="preserve"> </w:t>
      </w:r>
    </w:p>
    <w:p w:rsidR="002E1821" w:rsidRDefault="002E1821"/>
    <w:sectPr w:rsidR="002E1821" w:rsidSect="004F1CD7">
      <w:footerReference w:type="default" r:id="rId9"/>
      <w:pgSz w:w="11900" w:h="16840"/>
      <w:pgMar w:top="640" w:right="1200" w:bottom="880" w:left="1480" w:header="0" w:footer="694"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B98" w:rsidRDefault="00903B98" w:rsidP="00A31B42">
      <w:r>
        <w:separator/>
      </w:r>
    </w:p>
  </w:endnote>
  <w:endnote w:type="continuationSeparator" w:id="0">
    <w:p w:rsidR="00903B98" w:rsidRDefault="00903B98" w:rsidP="00A3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B97" w:rsidRDefault="00903B98">
    <w:pPr>
      <w:pStyle w:val="GvdeMetni"/>
      <w:kinsoku w:val="0"/>
      <w:overflowPunct w:val="0"/>
      <w:spacing w:line="14" w:lineRule="auto"/>
      <w:ind w:left="0" w:firstLine="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B98" w:rsidRDefault="00903B98" w:rsidP="00A31B42">
      <w:r>
        <w:separator/>
      </w:r>
    </w:p>
  </w:footnote>
  <w:footnote w:type="continuationSeparator" w:id="0">
    <w:p w:rsidR="00903B98" w:rsidRDefault="00903B98" w:rsidP="00A31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9ED62578"/>
    <w:lvl w:ilvl="0">
      <w:start w:val="1"/>
      <w:numFmt w:val="decimal"/>
      <w:lvlText w:val="%1."/>
      <w:lvlJc w:val="left"/>
      <w:pPr>
        <w:ind w:left="941" w:hanging="721"/>
      </w:pPr>
      <w:rPr>
        <w:rFonts w:ascii="Calibri" w:hAnsi="Calibri" w:cs="Calibri"/>
        <w:b/>
        <w:bCs/>
        <w:w w:val="99"/>
        <w:sz w:val="22"/>
        <w:szCs w:val="22"/>
      </w:rPr>
    </w:lvl>
    <w:lvl w:ilvl="1">
      <w:start w:val="1"/>
      <w:numFmt w:val="decimal"/>
      <w:lvlText w:val="%1.%2."/>
      <w:lvlJc w:val="left"/>
      <w:pPr>
        <w:ind w:left="941" w:hanging="721"/>
      </w:pPr>
      <w:rPr>
        <w:rFonts w:ascii="Calibri" w:hAnsi="Calibri" w:cs="Calibri"/>
        <w:b/>
        <w:bCs/>
        <w:strike w:val="0"/>
        <w:w w:val="99"/>
        <w:sz w:val="22"/>
        <w:szCs w:val="22"/>
      </w:rPr>
    </w:lvl>
    <w:lvl w:ilvl="2">
      <w:start w:val="1"/>
      <w:numFmt w:val="decimal"/>
      <w:lvlText w:val="%1.%2.%3."/>
      <w:lvlJc w:val="left"/>
      <w:pPr>
        <w:ind w:left="863" w:hanging="721"/>
      </w:pPr>
      <w:rPr>
        <w:rFonts w:ascii="Calibri" w:hAnsi="Calibri" w:cs="Calibri"/>
        <w:b/>
        <w:bCs/>
        <w:color w:val="auto"/>
        <w:w w:val="99"/>
        <w:sz w:val="22"/>
        <w:szCs w:val="22"/>
      </w:rPr>
    </w:lvl>
    <w:lvl w:ilvl="3">
      <w:start w:val="1"/>
      <w:numFmt w:val="decimal"/>
      <w:lvlText w:val="%1.%2.%3.%4."/>
      <w:lvlJc w:val="left"/>
      <w:pPr>
        <w:ind w:left="1901" w:hanging="961"/>
      </w:pPr>
      <w:rPr>
        <w:rFonts w:ascii="Calibri" w:hAnsi="Calibri" w:cs="Calibri"/>
        <w:b/>
        <w:bCs/>
        <w:w w:val="99"/>
        <w:sz w:val="22"/>
        <w:szCs w:val="22"/>
      </w:rPr>
    </w:lvl>
    <w:lvl w:ilvl="4">
      <w:start w:val="1"/>
      <w:numFmt w:val="decimal"/>
      <w:lvlText w:val="%1.%2.%3.%4.%5."/>
      <w:lvlJc w:val="left"/>
      <w:pPr>
        <w:ind w:left="2093" w:hanging="971"/>
      </w:pPr>
      <w:rPr>
        <w:rFonts w:ascii="Calibri" w:hAnsi="Calibri" w:cs="Calibri"/>
        <w:b/>
        <w:bCs w:val="0"/>
        <w:w w:val="99"/>
        <w:sz w:val="22"/>
        <w:szCs w:val="22"/>
      </w:rPr>
    </w:lvl>
    <w:lvl w:ilvl="5">
      <w:numFmt w:val="bullet"/>
      <w:lvlText w:val="•"/>
      <w:lvlJc w:val="left"/>
      <w:pPr>
        <w:ind w:left="1901" w:hanging="971"/>
      </w:pPr>
    </w:lvl>
    <w:lvl w:ilvl="6">
      <w:numFmt w:val="bullet"/>
      <w:lvlText w:val="•"/>
      <w:lvlJc w:val="left"/>
      <w:pPr>
        <w:ind w:left="1901" w:hanging="971"/>
      </w:pPr>
    </w:lvl>
    <w:lvl w:ilvl="7">
      <w:numFmt w:val="bullet"/>
      <w:lvlText w:val="•"/>
      <w:lvlJc w:val="left"/>
      <w:pPr>
        <w:ind w:left="1901" w:hanging="971"/>
      </w:pPr>
    </w:lvl>
    <w:lvl w:ilvl="8">
      <w:numFmt w:val="bullet"/>
      <w:lvlText w:val="•"/>
      <w:lvlJc w:val="left"/>
      <w:pPr>
        <w:ind w:left="1901" w:hanging="971"/>
      </w:pPr>
    </w:lvl>
  </w:abstractNum>
  <w:abstractNum w:abstractNumId="1" w15:restartNumberingAfterBreak="0">
    <w:nsid w:val="164044D7"/>
    <w:multiLevelType w:val="hybridMultilevel"/>
    <w:tmpl w:val="52285BC4"/>
    <w:lvl w:ilvl="0" w:tplc="A73E92E2">
      <w:start w:val="1"/>
      <w:numFmt w:val="lowerLetter"/>
      <w:lvlText w:val="%1)"/>
      <w:lvlJc w:val="left"/>
      <w:pPr>
        <w:ind w:left="1301" w:hanging="360"/>
      </w:pPr>
      <w:rPr>
        <w:rFonts w:cs="Times New Roman" w:hint="default"/>
      </w:rPr>
    </w:lvl>
    <w:lvl w:ilvl="1" w:tplc="041F0019" w:tentative="1">
      <w:start w:val="1"/>
      <w:numFmt w:val="lowerLetter"/>
      <w:lvlText w:val="%2."/>
      <w:lvlJc w:val="left"/>
      <w:pPr>
        <w:ind w:left="2021" w:hanging="360"/>
      </w:pPr>
      <w:rPr>
        <w:rFonts w:cs="Times New Roman"/>
      </w:rPr>
    </w:lvl>
    <w:lvl w:ilvl="2" w:tplc="041F001B" w:tentative="1">
      <w:start w:val="1"/>
      <w:numFmt w:val="lowerRoman"/>
      <w:lvlText w:val="%3."/>
      <w:lvlJc w:val="right"/>
      <w:pPr>
        <w:ind w:left="2741" w:hanging="180"/>
      </w:pPr>
      <w:rPr>
        <w:rFonts w:cs="Times New Roman"/>
      </w:rPr>
    </w:lvl>
    <w:lvl w:ilvl="3" w:tplc="041F000F" w:tentative="1">
      <w:start w:val="1"/>
      <w:numFmt w:val="decimal"/>
      <w:lvlText w:val="%4."/>
      <w:lvlJc w:val="left"/>
      <w:pPr>
        <w:ind w:left="3461" w:hanging="360"/>
      </w:pPr>
      <w:rPr>
        <w:rFonts w:cs="Times New Roman"/>
      </w:rPr>
    </w:lvl>
    <w:lvl w:ilvl="4" w:tplc="041F0019" w:tentative="1">
      <w:start w:val="1"/>
      <w:numFmt w:val="lowerLetter"/>
      <w:lvlText w:val="%5."/>
      <w:lvlJc w:val="left"/>
      <w:pPr>
        <w:ind w:left="4181" w:hanging="360"/>
      </w:pPr>
      <w:rPr>
        <w:rFonts w:cs="Times New Roman"/>
      </w:rPr>
    </w:lvl>
    <w:lvl w:ilvl="5" w:tplc="041F001B" w:tentative="1">
      <w:start w:val="1"/>
      <w:numFmt w:val="lowerRoman"/>
      <w:lvlText w:val="%6."/>
      <w:lvlJc w:val="right"/>
      <w:pPr>
        <w:ind w:left="4901" w:hanging="180"/>
      </w:pPr>
      <w:rPr>
        <w:rFonts w:cs="Times New Roman"/>
      </w:rPr>
    </w:lvl>
    <w:lvl w:ilvl="6" w:tplc="041F000F" w:tentative="1">
      <w:start w:val="1"/>
      <w:numFmt w:val="decimal"/>
      <w:lvlText w:val="%7."/>
      <w:lvlJc w:val="left"/>
      <w:pPr>
        <w:ind w:left="5621" w:hanging="360"/>
      </w:pPr>
      <w:rPr>
        <w:rFonts w:cs="Times New Roman"/>
      </w:rPr>
    </w:lvl>
    <w:lvl w:ilvl="7" w:tplc="041F0019" w:tentative="1">
      <w:start w:val="1"/>
      <w:numFmt w:val="lowerLetter"/>
      <w:lvlText w:val="%8."/>
      <w:lvlJc w:val="left"/>
      <w:pPr>
        <w:ind w:left="6341" w:hanging="360"/>
      </w:pPr>
      <w:rPr>
        <w:rFonts w:cs="Times New Roman"/>
      </w:rPr>
    </w:lvl>
    <w:lvl w:ilvl="8" w:tplc="041F001B" w:tentative="1">
      <w:start w:val="1"/>
      <w:numFmt w:val="lowerRoman"/>
      <w:lvlText w:val="%9."/>
      <w:lvlJc w:val="right"/>
      <w:pPr>
        <w:ind w:left="7061" w:hanging="180"/>
      </w:pPr>
      <w:rPr>
        <w:rFonts w:cs="Times New Roman"/>
      </w:rPr>
    </w:lvl>
  </w:abstractNum>
  <w:abstractNum w:abstractNumId="2" w15:restartNumberingAfterBreak="0">
    <w:nsid w:val="59765608"/>
    <w:multiLevelType w:val="hybridMultilevel"/>
    <w:tmpl w:val="E642F010"/>
    <w:lvl w:ilvl="0" w:tplc="DE4CC742">
      <w:start w:val="4"/>
      <w:numFmt w:val="bullet"/>
      <w:lvlText w:val=""/>
      <w:lvlJc w:val="left"/>
      <w:pPr>
        <w:ind w:left="1223" w:hanging="360"/>
      </w:pPr>
      <w:rPr>
        <w:rFonts w:ascii="Symbol" w:eastAsia="MS Mincho" w:hAnsi="Symbol" w:cs="Calibri" w:hint="default"/>
      </w:rPr>
    </w:lvl>
    <w:lvl w:ilvl="1" w:tplc="041F0003" w:tentative="1">
      <w:start w:val="1"/>
      <w:numFmt w:val="bullet"/>
      <w:lvlText w:val="o"/>
      <w:lvlJc w:val="left"/>
      <w:pPr>
        <w:ind w:left="1943" w:hanging="360"/>
      </w:pPr>
      <w:rPr>
        <w:rFonts w:ascii="Courier New" w:hAnsi="Courier New" w:cs="Courier New" w:hint="default"/>
      </w:rPr>
    </w:lvl>
    <w:lvl w:ilvl="2" w:tplc="041F0005" w:tentative="1">
      <w:start w:val="1"/>
      <w:numFmt w:val="bullet"/>
      <w:lvlText w:val=""/>
      <w:lvlJc w:val="left"/>
      <w:pPr>
        <w:ind w:left="2663" w:hanging="360"/>
      </w:pPr>
      <w:rPr>
        <w:rFonts w:ascii="Wingdings" w:hAnsi="Wingdings" w:hint="default"/>
      </w:rPr>
    </w:lvl>
    <w:lvl w:ilvl="3" w:tplc="041F0001" w:tentative="1">
      <w:start w:val="1"/>
      <w:numFmt w:val="bullet"/>
      <w:lvlText w:val=""/>
      <w:lvlJc w:val="left"/>
      <w:pPr>
        <w:ind w:left="3383" w:hanging="360"/>
      </w:pPr>
      <w:rPr>
        <w:rFonts w:ascii="Symbol" w:hAnsi="Symbol" w:hint="default"/>
      </w:rPr>
    </w:lvl>
    <w:lvl w:ilvl="4" w:tplc="041F0003" w:tentative="1">
      <w:start w:val="1"/>
      <w:numFmt w:val="bullet"/>
      <w:lvlText w:val="o"/>
      <w:lvlJc w:val="left"/>
      <w:pPr>
        <w:ind w:left="4103" w:hanging="360"/>
      </w:pPr>
      <w:rPr>
        <w:rFonts w:ascii="Courier New" w:hAnsi="Courier New" w:cs="Courier New" w:hint="default"/>
      </w:rPr>
    </w:lvl>
    <w:lvl w:ilvl="5" w:tplc="041F0005" w:tentative="1">
      <w:start w:val="1"/>
      <w:numFmt w:val="bullet"/>
      <w:lvlText w:val=""/>
      <w:lvlJc w:val="left"/>
      <w:pPr>
        <w:ind w:left="4823" w:hanging="360"/>
      </w:pPr>
      <w:rPr>
        <w:rFonts w:ascii="Wingdings" w:hAnsi="Wingdings" w:hint="default"/>
      </w:rPr>
    </w:lvl>
    <w:lvl w:ilvl="6" w:tplc="041F0001" w:tentative="1">
      <w:start w:val="1"/>
      <w:numFmt w:val="bullet"/>
      <w:lvlText w:val=""/>
      <w:lvlJc w:val="left"/>
      <w:pPr>
        <w:ind w:left="5543" w:hanging="360"/>
      </w:pPr>
      <w:rPr>
        <w:rFonts w:ascii="Symbol" w:hAnsi="Symbol" w:hint="default"/>
      </w:rPr>
    </w:lvl>
    <w:lvl w:ilvl="7" w:tplc="041F0003" w:tentative="1">
      <w:start w:val="1"/>
      <w:numFmt w:val="bullet"/>
      <w:lvlText w:val="o"/>
      <w:lvlJc w:val="left"/>
      <w:pPr>
        <w:ind w:left="6263" w:hanging="360"/>
      </w:pPr>
      <w:rPr>
        <w:rFonts w:ascii="Courier New" w:hAnsi="Courier New" w:cs="Courier New" w:hint="default"/>
      </w:rPr>
    </w:lvl>
    <w:lvl w:ilvl="8" w:tplc="041F0005" w:tentative="1">
      <w:start w:val="1"/>
      <w:numFmt w:val="bullet"/>
      <w:lvlText w:val=""/>
      <w:lvlJc w:val="left"/>
      <w:pPr>
        <w:ind w:left="698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9D9"/>
    <w:rsid w:val="002E1821"/>
    <w:rsid w:val="00336A80"/>
    <w:rsid w:val="004559D9"/>
    <w:rsid w:val="00903B98"/>
    <w:rsid w:val="00A31B42"/>
    <w:rsid w:val="00E519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AE9BF"/>
  <w15:chartTrackingRefBased/>
  <w15:docId w15:val="{B2C2C82F-9ACA-4B68-ACD3-4598916C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559D9"/>
    <w:pPr>
      <w:widowControl w:val="0"/>
      <w:autoSpaceDE w:val="0"/>
      <w:autoSpaceDN w:val="0"/>
      <w:adjustRightInd w:val="0"/>
      <w:spacing w:after="0" w:line="240" w:lineRule="auto"/>
    </w:pPr>
    <w:rPr>
      <w:rFonts w:ascii="Times New Roman" w:eastAsia="MS Mincho" w:hAnsi="Times New Roman" w:cs="Times New Roman"/>
      <w:sz w:val="24"/>
      <w:szCs w:val="24"/>
      <w:lang w:eastAsia="tr-TR"/>
    </w:rPr>
  </w:style>
  <w:style w:type="paragraph" w:styleId="Balk1">
    <w:name w:val="heading 1"/>
    <w:basedOn w:val="Normal"/>
    <w:link w:val="Balk1Char"/>
    <w:uiPriority w:val="1"/>
    <w:qFormat/>
    <w:rsid w:val="004559D9"/>
    <w:pPr>
      <w:ind w:left="941" w:hanging="720"/>
      <w:outlineLvl w:val="0"/>
    </w:pPr>
    <w:rPr>
      <w:rFonts w:ascii="Calibri" w:hAnsi="Calibri" w:cs="Calibri"/>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4559D9"/>
    <w:rPr>
      <w:rFonts w:ascii="Calibri" w:eastAsia="MS Mincho" w:hAnsi="Calibri" w:cs="Calibri"/>
      <w:b/>
      <w:bCs/>
      <w:lang w:eastAsia="tr-TR"/>
    </w:rPr>
  </w:style>
  <w:style w:type="paragraph" w:styleId="GvdeMetni">
    <w:name w:val="Body Text"/>
    <w:basedOn w:val="Normal"/>
    <w:link w:val="GvdeMetniChar"/>
    <w:uiPriority w:val="1"/>
    <w:qFormat/>
    <w:rsid w:val="004559D9"/>
    <w:pPr>
      <w:ind w:left="1901" w:hanging="960"/>
    </w:pPr>
    <w:rPr>
      <w:rFonts w:ascii="Calibri" w:hAnsi="Calibri" w:cs="Calibri"/>
      <w:sz w:val="22"/>
      <w:szCs w:val="22"/>
    </w:rPr>
  </w:style>
  <w:style w:type="character" w:customStyle="1" w:styleId="GvdeMetniChar">
    <w:name w:val="Gövde Metni Char"/>
    <w:basedOn w:val="VarsaylanParagrafYazTipi"/>
    <w:link w:val="GvdeMetni"/>
    <w:uiPriority w:val="1"/>
    <w:rsid w:val="004559D9"/>
    <w:rPr>
      <w:rFonts w:ascii="Calibri" w:eastAsia="MS Mincho" w:hAnsi="Calibri" w:cs="Calibri"/>
      <w:lang w:eastAsia="tr-TR"/>
    </w:rPr>
  </w:style>
  <w:style w:type="paragraph" w:styleId="ListeParagraf">
    <w:name w:val="List Paragraph"/>
    <w:basedOn w:val="Normal"/>
    <w:uiPriority w:val="34"/>
    <w:qFormat/>
    <w:rsid w:val="004559D9"/>
  </w:style>
  <w:style w:type="paragraph" w:customStyle="1" w:styleId="TableParagraph">
    <w:name w:val="Table Paragraph"/>
    <w:basedOn w:val="Normal"/>
    <w:uiPriority w:val="1"/>
    <w:qFormat/>
    <w:rsid w:val="004559D9"/>
  </w:style>
  <w:style w:type="character" w:styleId="Kpr">
    <w:name w:val="Hyperlink"/>
    <w:uiPriority w:val="99"/>
    <w:unhideWhenUsed/>
    <w:rsid w:val="004559D9"/>
    <w:rPr>
      <w:rFonts w:cs="Times New Roman"/>
      <w:color w:val="0000FF"/>
      <w:u w:val="single"/>
    </w:rPr>
  </w:style>
  <w:style w:type="paragraph" w:styleId="stBilgi">
    <w:name w:val="header"/>
    <w:basedOn w:val="Normal"/>
    <w:link w:val="stBilgiChar"/>
    <w:uiPriority w:val="99"/>
    <w:unhideWhenUsed/>
    <w:rsid w:val="004559D9"/>
    <w:pPr>
      <w:tabs>
        <w:tab w:val="center" w:pos="4536"/>
        <w:tab w:val="right" w:pos="9072"/>
      </w:tabs>
    </w:pPr>
  </w:style>
  <w:style w:type="character" w:customStyle="1" w:styleId="stBilgiChar">
    <w:name w:val="Üst Bilgi Char"/>
    <w:basedOn w:val="VarsaylanParagrafYazTipi"/>
    <w:link w:val="stBilgi"/>
    <w:uiPriority w:val="99"/>
    <w:rsid w:val="004559D9"/>
    <w:rPr>
      <w:rFonts w:ascii="Times New Roman" w:eastAsia="MS Mincho" w:hAnsi="Times New Roman" w:cs="Times New Roman"/>
      <w:sz w:val="24"/>
      <w:szCs w:val="24"/>
      <w:lang w:eastAsia="tr-TR"/>
    </w:rPr>
  </w:style>
  <w:style w:type="paragraph" w:customStyle="1" w:styleId="m8951051467954891640msolistparagraph">
    <w:name w:val="m_8951051467954891640msolistparagraph"/>
    <w:basedOn w:val="Normal"/>
    <w:rsid w:val="004559D9"/>
    <w:pPr>
      <w:widowControl/>
      <w:autoSpaceDE/>
      <w:autoSpaceDN/>
      <w:adjustRightInd/>
      <w:spacing w:before="100" w:beforeAutospacing="1" w:after="100" w:afterAutospacing="1"/>
    </w:pPr>
    <w:rPr>
      <w:rFonts w:ascii="Times" w:hAnsi="Times"/>
      <w:sz w:val="20"/>
      <w:szCs w:val="20"/>
      <w:lang w:eastAsia="en-US"/>
    </w:rPr>
  </w:style>
  <w:style w:type="character" w:customStyle="1" w:styleId="apple-converted-space">
    <w:name w:val="apple-converted-space"/>
    <w:basedOn w:val="VarsaylanParagrafYazTipi"/>
    <w:rsid w:val="004559D9"/>
  </w:style>
  <w:style w:type="paragraph" w:styleId="AltBilgi">
    <w:name w:val="footer"/>
    <w:basedOn w:val="Normal"/>
    <w:link w:val="AltBilgiChar"/>
    <w:uiPriority w:val="99"/>
    <w:unhideWhenUsed/>
    <w:rsid w:val="00A31B42"/>
    <w:pPr>
      <w:tabs>
        <w:tab w:val="center" w:pos="4536"/>
        <w:tab w:val="right" w:pos="9072"/>
      </w:tabs>
    </w:pPr>
  </w:style>
  <w:style w:type="character" w:customStyle="1" w:styleId="AltBilgiChar">
    <w:name w:val="Alt Bilgi Char"/>
    <w:basedOn w:val="VarsaylanParagrafYazTipi"/>
    <w:link w:val="AltBilgi"/>
    <w:uiPriority w:val="99"/>
    <w:rsid w:val="00A31B42"/>
    <w:rPr>
      <w:rFonts w:ascii="Times New Roman" w:eastAsia="MS Mincho"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m@deu.edu.tr" TargetMode="External"/><Relationship Id="rId3" Type="http://schemas.openxmlformats.org/officeDocument/2006/relationships/settings" Target="settings.xml"/><Relationship Id="rId7" Type="http://schemas.openxmlformats.org/officeDocument/2006/relationships/hyperlink" Target="mailto:ocm@de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1708</Words>
  <Characters>9742</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Erçin Alsancak</dc:creator>
  <cp:keywords/>
  <dc:description/>
  <cp:lastModifiedBy>Can Sevinç</cp:lastModifiedBy>
  <cp:revision>3</cp:revision>
  <dcterms:created xsi:type="dcterms:W3CDTF">2018-10-08T11:59:00Z</dcterms:created>
  <dcterms:modified xsi:type="dcterms:W3CDTF">2018-10-10T10:48:00Z</dcterms:modified>
</cp:coreProperties>
</file>