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Default="001F3FA3">
      <w:pPr>
        <w:rPr>
          <w:b/>
        </w:rPr>
      </w:pPr>
      <w:r w:rsidRPr="001F3FA3">
        <w:rPr>
          <w:b/>
        </w:rPr>
        <w:t xml:space="preserve">PDÖ </w:t>
      </w:r>
    </w:p>
    <w:p w:rsidR="001F3FA3" w:rsidRPr="001724E8" w:rsidRDefault="001F3FA3">
      <w:pPr>
        <w:rPr>
          <w:b/>
          <w:color w:val="1F3864" w:themeColor="accent1" w:themeShade="80"/>
          <w:u w:val="single"/>
        </w:rPr>
      </w:pPr>
      <w:r w:rsidRPr="001724E8">
        <w:rPr>
          <w:b/>
          <w:color w:val="1F3864" w:themeColor="accent1" w:themeShade="80"/>
          <w:u w:val="single"/>
        </w:rPr>
        <w:t>DÖNEM 3</w:t>
      </w:r>
    </w:p>
    <w:p w:rsidR="001F3FA3" w:rsidRPr="001724E8" w:rsidRDefault="001F3FA3">
      <w:r w:rsidRPr="001724E8">
        <w:t>1.BLOK (ÜROGENİTAL-ENDOKRİN)</w:t>
      </w:r>
    </w:p>
    <w:p w:rsidR="001F3FA3" w:rsidRPr="001724E8" w:rsidRDefault="001F3FA3">
      <w:r w:rsidRPr="001724E8">
        <w:t>2.BLOK (SOLUNUM-DOLAŞIM)</w:t>
      </w:r>
    </w:p>
    <w:p w:rsidR="001F3FA3" w:rsidRPr="001724E8" w:rsidRDefault="001F3FA3">
      <w:r w:rsidRPr="001724E8">
        <w:t>3.BLOK</w:t>
      </w:r>
      <w:r w:rsidR="00835883">
        <w:t xml:space="preserve"> </w:t>
      </w:r>
      <w:bookmarkStart w:id="0" w:name="_GoBack"/>
      <w:bookmarkEnd w:id="0"/>
      <w:r w:rsidRPr="001724E8">
        <w:t>(SİNİR BİLİMLERİ)</w:t>
      </w:r>
    </w:p>
    <w:p w:rsidR="001F3FA3" w:rsidRPr="001724E8" w:rsidRDefault="001F3FA3">
      <w:r w:rsidRPr="001724E8">
        <w:t>4.BLOK (DERİ LOKOMOTOR)</w:t>
      </w:r>
    </w:p>
    <w:p w:rsidR="001F3FA3" w:rsidRPr="001724E8" w:rsidRDefault="001F3FA3">
      <w:r w:rsidRPr="001724E8">
        <w:t>5.BLOK (GİS)</w:t>
      </w:r>
    </w:p>
    <w:p w:rsidR="001F3FA3" w:rsidRPr="001724E8" w:rsidRDefault="001F3FA3">
      <w:r w:rsidRPr="001724E8">
        <w:t>6.BLOK (YAŞAM DÖNGÜSÜ)</w:t>
      </w:r>
    </w:p>
    <w:p w:rsidR="001F3FA3" w:rsidRPr="001724E8" w:rsidRDefault="001F3FA3">
      <w:r w:rsidRPr="001724E8">
        <w:t>7.BLOK (KLİNİĞE GİRİŞ- NEOPLAZİ)</w:t>
      </w:r>
    </w:p>
    <w:sectPr w:rsidR="001F3FA3" w:rsidRPr="0017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A3"/>
    <w:rsid w:val="001724E8"/>
    <w:rsid w:val="001F3FA3"/>
    <w:rsid w:val="00835883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B0B"/>
  <w15:chartTrackingRefBased/>
  <w15:docId w15:val="{FD8F4351-3916-4069-969F-434547E7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Dokuz Eylül Üniversitesi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3</cp:revision>
  <dcterms:created xsi:type="dcterms:W3CDTF">2022-01-07T12:34:00Z</dcterms:created>
  <dcterms:modified xsi:type="dcterms:W3CDTF">2022-01-07T12:36:00Z</dcterms:modified>
</cp:coreProperties>
</file>