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0C" w:rsidRPr="00841368" w:rsidRDefault="0085040C" w:rsidP="0085040C">
      <w:pPr>
        <w:pStyle w:val="ListeParagraf"/>
        <w:ind w:left="720"/>
        <w:jc w:val="both"/>
        <w:rPr>
          <w:b/>
          <w:color w:val="FF0000"/>
          <w:sz w:val="28"/>
          <w:szCs w:val="28"/>
          <w:u w:val="single"/>
        </w:rPr>
      </w:pPr>
      <w:r w:rsidRPr="00841368">
        <w:rPr>
          <w:b/>
          <w:color w:val="FF0000"/>
          <w:sz w:val="28"/>
          <w:szCs w:val="28"/>
          <w:u w:val="single"/>
        </w:rPr>
        <w:t>SAĞLIK BAKANLIĞI KADROSUNDA OLANLAR HAKKINDA</w:t>
      </w:r>
    </w:p>
    <w:p w:rsidR="0085040C" w:rsidRDefault="0085040C" w:rsidP="0085040C">
      <w:pPr>
        <w:pStyle w:val="ListeParagraf"/>
        <w:ind w:left="720"/>
        <w:jc w:val="both"/>
        <w:rPr>
          <w:b/>
          <w:sz w:val="32"/>
          <w:szCs w:val="32"/>
        </w:rPr>
      </w:pPr>
    </w:p>
    <w:p w:rsidR="00163367" w:rsidRPr="0085040C" w:rsidRDefault="00163367" w:rsidP="0085040C">
      <w:pPr>
        <w:pStyle w:val="ListeParagraf"/>
        <w:ind w:left="720"/>
        <w:jc w:val="center"/>
        <w:rPr>
          <w:b/>
        </w:rPr>
      </w:pPr>
      <w:r w:rsidRPr="0085040C">
        <w:rPr>
          <w:b/>
        </w:rPr>
        <w:t>SAĞLIK BAKANLIĞI ADINA ÜNİVERSİTEMİZDE İHTİSAS YAPMAYA HAK KAZANANLAR, KAYIT İÇİN SAĞLIK BAKANLIĞINA BAŞVURACAKLARDIR.</w:t>
      </w:r>
    </w:p>
    <w:p w:rsidR="00163367" w:rsidRDefault="00163367" w:rsidP="00163367">
      <w:pPr>
        <w:jc w:val="both"/>
        <w:rPr>
          <w:b/>
          <w:sz w:val="28"/>
          <w:szCs w:val="28"/>
        </w:rPr>
      </w:pPr>
    </w:p>
    <w:p w:rsidR="00163367" w:rsidRPr="00841368" w:rsidRDefault="00163367" w:rsidP="00163367">
      <w:pPr>
        <w:jc w:val="both"/>
        <w:rPr>
          <w:b/>
        </w:rPr>
      </w:pPr>
      <w:r w:rsidRPr="00841368">
        <w:rPr>
          <w:b/>
        </w:rPr>
        <w:t xml:space="preserve">Bakanlıktan Görevlendirme Onayları Çıkan Tıpta / </w:t>
      </w:r>
      <w:proofErr w:type="spellStart"/>
      <w:r w:rsidRPr="00841368">
        <w:rPr>
          <w:b/>
        </w:rPr>
        <w:t>Yandalda</w:t>
      </w:r>
      <w:proofErr w:type="spellEnd"/>
      <w:r w:rsidRPr="00841368">
        <w:rPr>
          <w:b/>
        </w:rPr>
        <w:t xml:space="preserve"> Uzmanlık Öğrencilerinin Göreve Başlarken Getirecekleri Belgeler</w:t>
      </w:r>
    </w:p>
    <w:p w:rsidR="00163367" w:rsidRDefault="00163367" w:rsidP="00163367">
      <w:pPr>
        <w:jc w:val="both"/>
        <w:rPr>
          <w:b/>
          <w:sz w:val="28"/>
          <w:szCs w:val="28"/>
        </w:rPr>
      </w:pP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 w:rsidRPr="00E12C6F">
        <w:t>Sağlık Bakanlığı Görevlendirme belgesi</w:t>
      </w: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 w:rsidRPr="00E12C6F">
        <w:t xml:space="preserve">3 Fotoğraf </w:t>
      </w: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 w:rsidRPr="00E12C6F">
        <w:t>TUS</w:t>
      </w:r>
      <w:r>
        <w:t>/YDUS</w:t>
      </w:r>
      <w:r w:rsidRPr="00E12C6F">
        <w:t xml:space="preserve"> kazandı belgesi</w:t>
      </w: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 w:rsidRPr="00E12C6F">
        <w:t>Mezuniyet Belgesi</w:t>
      </w:r>
      <w:r w:rsidR="00BA1112">
        <w:t xml:space="preserve"> (E-Devlet çıktısı da olabilir)</w:t>
      </w: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 w:rsidRPr="00E12C6F">
        <w:t>Nüfus Cüzdan Fotokopisi</w:t>
      </w: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 w:rsidRPr="00E12C6F">
        <w:t>Nüfus Kayıt Örneği</w:t>
      </w:r>
      <w:r w:rsidR="00BA1112">
        <w:t xml:space="preserve"> </w:t>
      </w:r>
      <w:r w:rsidRPr="00E12C6F">
        <w:t xml:space="preserve">(E-Devlet </w:t>
      </w:r>
      <w:r w:rsidR="00BA1112">
        <w:t>ç</w:t>
      </w:r>
      <w:r w:rsidRPr="00E12C6F">
        <w:t>ıktısı)</w:t>
      </w:r>
    </w:p>
    <w:p w:rsidR="00163367" w:rsidRPr="00E12C6F" w:rsidRDefault="00163367" w:rsidP="00163367">
      <w:pPr>
        <w:pStyle w:val="ListeParagraf"/>
        <w:numPr>
          <w:ilvl w:val="0"/>
          <w:numId w:val="14"/>
        </w:numPr>
      </w:pPr>
      <w:r>
        <w:t>Doktor B</w:t>
      </w:r>
      <w:r w:rsidRPr="00E12C6F">
        <w:t>ilgi Bankası Çıktısı</w:t>
      </w:r>
      <w:r>
        <w:t>(</w:t>
      </w:r>
      <w:r w:rsidRPr="00E12C6F">
        <w:t>https://www.turkiye.gov.tr/saglik-bakanligi-doktor-bilgi-bankasi</w:t>
      </w:r>
      <w:r>
        <w:t>)</w:t>
      </w:r>
    </w:p>
    <w:p w:rsidR="00163367" w:rsidRDefault="00163367" w:rsidP="00163367">
      <w:pPr>
        <w:pStyle w:val="ListeParagraf"/>
        <w:numPr>
          <w:ilvl w:val="0"/>
          <w:numId w:val="14"/>
        </w:numPr>
      </w:pPr>
      <w:r w:rsidRPr="00E12C6F">
        <w:t>Hizmet Belgesi</w:t>
      </w:r>
    </w:p>
    <w:p w:rsidR="00163367" w:rsidRDefault="00163367" w:rsidP="00163367">
      <w:pPr>
        <w:pStyle w:val="ListeParagraf"/>
        <w:numPr>
          <w:ilvl w:val="0"/>
          <w:numId w:val="14"/>
        </w:numPr>
      </w:pPr>
      <w:r>
        <w:t>Yıllık İzin Durumu Gösterir Belge</w:t>
      </w:r>
    </w:p>
    <w:p w:rsidR="00BA1112" w:rsidRDefault="00BA1112" w:rsidP="00841368">
      <w:pPr>
        <w:ind w:firstLine="708"/>
        <w:rPr>
          <w:b/>
          <w:sz w:val="22"/>
          <w:szCs w:val="22"/>
        </w:rPr>
      </w:pPr>
    </w:p>
    <w:p w:rsidR="00841368" w:rsidRDefault="00841368" w:rsidP="00841368">
      <w:pPr>
        <w:ind w:firstLine="708"/>
      </w:pPr>
      <w:r w:rsidRPr="004834E5">
        <w:rPr>
          <w:b/>
          <w:sz w:val="22"/>
          <w:szCs w:val="22"/>
        </w:rPr>
        <w:t>Not: Alınan belgeler yeni tarihli olmalıdır.</w:t>
      </w:r>
    </w:p>
    <w:p w:rsidR="00163367" w:rsidRDefault="00163367" w:rsidP="00163367">
      <w:pPr>
        <w:spacing w:after="200" w:line="276" w:lineRule="auto"/>
        <w:ind w:left="567"/>
        <w:contextualSpacing/>
      </w:pPr>
    </w:p>
    <w:p w:rsidR="0085040C" w:rsidRPr="00841368" w:rsidRDefault="0085040C" w:rsidP="0085040C">
      <w:pPr>
        <w:spacing w:after="200" w:line="276" w:lineRule="auto"/>
        <w:ind w:left="567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841368">
        <w:rPr>
          <w:b/>
          <w:color w:val="FF0000"/>
          <w:sz w:val="28"/>
          <w:szCs w:val="28"/>
          <w:u w:val="single"/>
        </w:rPr>
        <w:t>YABANCI UYRUKLULAR HAKKINDA</w:t>
      </w:r>
    </w:p>
    <w:p w:rsidR="0085040C" w:rsidRDefault="0085040C" w:rsidP="00163367">
      <w:pPr>
        <w:spacing w:after="200" w:line="276" w:lineRule="auto"/>
        <w:ind w:left="567"/>
        <w:contextualSpacing/>
      </w:pPr>
    </w:p>
    <w:p w:rsidR="0085040C" w:rsidRPr="00841368" w:rsidRDefault="0085040C" w:rsidP="00163367">
      <w:pPr>
        <w:spacing w:after="200" w:line="276" w:lineRule="auto"/>
        <w:ind w:left="567"/>
        <w:contextualSpacing/>
        <w:rPr>
          <w:b/>
        </w:rPr>
      </w:pPr>
      <w:r w:rsidRPr="00841368">
        <w:rPr>
          <w:b/>
        </w:rPr>
        <w:t>Başvuru süresi içinde (10 iş günü) yapılmayan başvurulardan (evrakların posta veya kargodaki gecikmelerinden vb.)</w:t>
      </w:r>
      <w:r w:rsidR="00841368" w:rsidRPr="00841368">
        <w:rPr>
          <w:b/>
        </w:rPr>
        <w:t xml:space="preserve"> </w:t>
      </w:r>
      <w:r w:rsidRPr="00841368">
        <w:rPr>
          <w:b/>
        </w:rPr>
        <w:t>Dekanlığımız sorumlu değildir</w:t>
      </w:r>
      <w:r w:rsidR="00841368" w:rsidRPr="00841368">
        <w:rPr>
          <w:b/>
        </w:rPr>
        <w:t>.</w:t>
      </w:r>
    </w:p>
    <w:p w:rsidR="00841368" w:rsidRDefault="00841368" w:rsidP="00163367">
      <w:pPr>
        <w:spacing w:after="200" w:line="276" w:lineRule="auto"/>
        <w:ind w:left="567"/>
        <w:contextualSpacing/>
      </w:pPr>
    </w:p>
    <w:p w:rsidR="00163367" w:rsidRPr="00841368" w:rsidRDefault="00163367" w:rsidP="00841368">
      <w:pPr>
        <w:ind w:left="360"/>
        <w:jc w:val="both"/>
        <w:rPr>
          <w:b/>
        </w:rPr>
      </w:pPr>
      <w:r w:rsidRPr="00841368">
        <w:rPr>
          <w:b/>
        </w:rPr>
        <w:t>Yabancı Uyruklu Olup Tıpta/</w:t>
      </w:r>
      <w:proofErr w:type="spellStart"/>
      <w:r w:rsidRPr="00841368">
        <w:rPr>
          <w:b/>
        </w:rPr>
        <w:t>Yandalda</w:t>
      </w:r>
      <w:proofErr w:type="spellEnd"/>
      <w:r w:rsidRPr="00841368">
        <w:rPr>
          <w:b/>
        </w:rPr>
        <w:t xml:space="preserve"> Uzmanlık Öğrencilerinin Göreve Başlarken Getirecekleri Belgeler</w:t>
      </w:r>
    </w:p>
    <w:p w:rsidR="003008D0" w:rsidRDefault="003008D0" w:rsidP="003008D0"/>
    <w:p w:rsidR="003008D0" w:rsidRPr="004834E5" w:rsidRDefault="003008D0" w:rsidP="00163367">
      <w:pPr>
        <w:pStyle w:val="ListeParagraf"/>
        <w:numPr>
          <w:ilvl w:val="0"/>
          <w:numId w:val="15"/>
        </w:numPr>
      </w:pPr>
      <w:r w:rsidRPr="004834E5">
        <w:t xml:space="preserve">Dilekçe (Ek-1) </w:t>
      </w:r>
    </w:p>
    <w:p w:rsidR="003008D0" w:rsidRPr="00163367" w:rsidRDefault="00F01E3E" w:rsidP="00163367">
      <w:pPr>
        <w:pStyle w:val="ListeParagraf"/>
        <w:numPr>
          <w:ilvl w:val="0"/>
          <w:numId w:val="15"/>
        </w:numPr>
        <w:rPr>
          <w:u w:val="single"/>
        </w:rPr>
      </w:pPr>
      <w:r w:rsidRPr="004834E5">
        <w:t>Özgeçmiş b</w:t>
      </w:r>
      <w:r w:rsidR="003008D0" w:rsidRPr="004834E5">
        <w:t>elgesi (Ek 2) (2 adet)</w:t>
      </w:r>
    </w:p>
    <w:p w:rsidR="003008D0" w:rsidRPr="00163367" w:rsidRDefault="003008D0" w:rsidP="00163367">
      <w:pPr>
        <w:pStyle w:val="ListeParagraf"/>
        <w:numPr>
          <w:ilvl w:val="0"/>
          <w:numId w:val="15"/>
        </w:numPr>
        <w:rPr>
          <w:u w:val="single"/>
        </w:rPr>
      </w:pPr>
      <w:r w:rsidRPr="004834E5">
        <w:t>TUS</w:t>
      </w:r>
      <w:r w:rsidR="00352121" w:rsidRPr="004834E5">
        <w:t>/YDUS</w:t>
      </w:r>
      <w:r w:rsidR="00F01E3E" w:rsidRPr="004834E5">
        <w:t xml:space="preserve"> yerleştirme sonuç b</w:t>
      </w:r>
      <w:r w:rsidRPr="004834E5">
        <w:t>elgesi (Internet çıktısı) (2 adet)</w:t>
      </w:r>
    </w:p>
    <w:p w:rsidR="003008D0" w:rsidRPr="00163367" w:rsidRDefault="00F01E3E" w:rsidP="00163367">
      <w:pPr>
        <w:pStyle w:val="ListeParagraf"/>
        <w:numPr>
          <w:ilvl w:val="0"/>
          <w:numId w:val="15"/>
        </w:numPr>
        <w:rPr>
          <w:color w:val="000000"/>
        </w:rPr>
      </w:pPr>
      <w:r w:rsidRPr="00163367">
        <w:rPr>
          <w:color w:val="000000"/>
        </w:rPr>
        <w:t>Pasaport yeminli t</w:t>
      </w:r>
      <w:r w:rsidR="003008D0" w:rsidRPr="00163367">
        <w:rPr>
          <w:color w:val="000000"/>
        </w:rPr>
        <w:t>ercümesi</w:t>
      </w:r>
      <w:r w:rsidR="00BA1112">
        <w:rPr>
          <w:color w:val="000000"/>
        </w:rPr>
        <w:t xml:space="preserve"> </w:t>
      </w:r>
      <w:r w:rsidR="00292401" w:rsidRPr="00163367">
        <w:rPr>
          <w:color w:val="000000"/>
        </w:rPr>
        <w:t>(Türkiye’den Noter Onaylı)</w:t>
      </w:r>
    </w:p>
    <w:p w:rsidR="003008D0" w:rsidRPr="00163367" w:rsidRDefault="003008D0" w:rsidP="00163367">
      <w:pPr>
        <w:pStyle w:val="ListeParagraf"/>
        <w:numPr>
          <w:ilvl w:val="0"/>
          <w:numId w:val="15"/>
        </w:numPr>
        <w:rPr>
          <w:color w:val="000000"/>
        </w:rPr>
      </w:pPr>
      <w:r w:rsidRPr="00163367">
        <w:rPr>
          <w:color w:val="000000"/>
        </w:rPr>
        <w:t>Diplomanın</w:t>
      </w:r>
      <w:r w:rsidR="00F01E3E" w:rsidRPr="00163367">
        <w:rPr>
          <w:color w:val="000000"/>
        </w:rPr>
        <w:t xml:space="preserve"> ve uzmanlık belgesinin yeminli t</w:t>
      </w:r>
      <w:r w:rsidRPr="00163367">
        <w:rPr>
          <w:color w:val="000000"/>
        </w:rPr>
        <w:t xml:space="preserve">ercümesi </w:t>
      </w:r>
      <w:r w:rsidR="00292401" w:rsidRPr="00163367">
        <w:rPr>
          <w:color w:val="000000"/>
        </w:rPr>
        <w:t xml:space="preserve">(Türkiye’den Noter Onaylı) </w:t>
      </w:r>
      <w:r w:rsidRPr="00163367">
        <w:rPr>
          <w:color w:val="000000"/>
        </w:rPr>
        <w:t>(Türkiye</w:t>
      </w:r>
      <w:r w:rsidR="00210AEA" w:rsidRPr="00163367">
        <w:rPr>
          <w:color w:val="000000"/>
        </w:rPr>
        <w:t>’</w:t>
      </w:r>
      <w:r w:rsidRPr="00163367">
        <w:rPr>
          <w:color w:val="000000"/>
        </w:rPr>
        <w:t>deki Üniversitelerinden mezun olanlar hariç)</w:t>
      </w:r>
    </w:p>
    <w:p w:rsidR="003008D0" w:rsidRPr="00163367" w:rsidRDefault="003008D0" w:rsidP="00163367">
      <w:pPr>
        <w:pStyle w:val="ListeParagraf"/>
        <w:numPr>
          <w:ilvl w:val="0"/>
          <w:numId w:val="15"/>
        </w:numPr>
        <w:rPr>
          <w:color w:val="000000"/>
        </w:rPr>
      </w:pPr>
      <w:r w:rsidRPr="00163367">
        <w:rPr>
          <w:color w:val="000000"/>
        </w:rPr>
        <w:t>3 adet Fotoğraf</w:t>
      </w:r>
    </w:p>
    <w:p w:rsidR="003008D0" w:rsidRPr="00163367" w:rsidRDefault="003008D0" w:rsidP="00163367">
      <w:pPr>
        <w:pStyle w:val="ListeParagraf"/>
        <w:numPr>
          <w:ilvl w:val="0"/>
          <w:numId w:val="15"/>
        </w:numPr>
        <w:rPr>
          <w:color w:val="000000"/>
        </w:rPr>
      </w:pPr>
      <w:r w:rsidRPr="00163367">
        <w:rPr>
          <w:color w:val="000000"/>
        </w:rPr>
        <w:t>YÖK denklik belgesi</w:t>
      </w:r>
      <w:r w:rsidR="00BA1112">
        <w:rPr>
          <w:color w:val="000000"/>
        </w:rPr>
        <w:t xml:space="preserve"> </w:t>
      </w:r>
      <w:r w:rsidRPr="00163367">
        <w:rPr>
          <w:color w:val="000000"/>
        </w:rPr>
        <w:t>(Türkiye</w:t>
      </w:r>
      <w:r w:rsidR="00210AEA" w:rsidRPr="00163367">
        <w:rPr>
          <w:color w:val="000000"/>
        </w:rPr>
        <w:t>’</w:t>
      </w:r>
      <w:r w:rsidRPr="00163367">
        <w:rPr>
          <w:color w:val="000000"/>
        </w:rPr>
        <w:t>deki Üniversitelerinden mezun olanlar hariç)</w:t>
      </w:r>
    </w:p>
    <w:p w:rsidR="003008D0" w:rsidRPr="00163367" w:rsidRDefault="003008D0" w:rsidP="00163367">
      <w:pPr>
        <w:pStyle w:val="ListeParagraf"/>
        <w:numPr>
          <w:ilvl w:val="0"/>
          <w:numId w:val="15"/>
        </w:numPr>
        <w:rPr>
          <w:color w:val="000000"/>
        </w:rPr>
      </w:pPr>
      <w:r w:rsidRPr="00163367">
        <w:rPr>
          <w:color w:val="000000"/>
        </w:rPr>
        <w:t>Türkçe bildiğine dair belge</w:t>
      </w:r>
      <w:r w:rsidR="00BA1112">
        <w:rPr>
          <w:color w:val="000000"/>
        </w:rPr>
        <w:t xml:space="preserve"> </w:t>
      </w:r>
      <w:r w:rsidRPr="00163367">
        <w:rPr>
          <w:color w:val="000000"/>
        </w:rPr>
        <w:t>(Türkiye</w:t>
      </w:r>
      <w:r w:rsidR="00210AEA" w:rsidRPr="00163367">
        <w:rPr>
          <w:color w:val="000000"/>
        </w:rPr>
        <w:t>’</w:t>
      </w:r>
      <w:r w:rsidRPr="00163367">
        <w:rPr>
          <w:color w:val="000000"/>
        </w:rPr>
        <w:t>deki Üniversitelerinden mezun olanlar hariç)</w:t>
      </w:r>
    </w:p>
    <w:p w:rsidR="003008D0" w:rsidRPr="00163367" w:rsidRDefault="00210AEA" w:rsidP="00163367">
      <w:pPr>
        <w:pStyle w:val="ListeParagraf"/>
        <w:numPr>
          <w:ilvl w:val="0"/>
          <w:numId w:val="15"/>
        </w:numPr>
        <w:rPr>
          <w:color w:val="000000"/>
        </w:rPr>
      </w:pPr>
      <w:proofErr w:type="gramStart"/>
      <w:r w:rsidRPr="00163367">
        <w:rPr>
          <w:color w:val="000000"/>
        </w:rPr>
        <w:t>İkametgah</w:t>
      </w:r>
      <w:proofErr w:type="gramEnd"/>
      <w:r w:rsidR="00BA1112">
        <w:rPr>
          <w:color w:val="000000"/>
        </w:rPr>
        <w:t xml:space="preserve"> </w:t>
      </w:r>
      <w:r w:rsidRPr="00163367">
        <w:rPr>
          <w:color w:val="000000"/>
        </w:rPr>
        <w:t>izni</w:t>
      </w:r>
      <w:r w:rsidR="00BA1112">
        <w:rPr>
          <w:color w:val="000000"/>
        </w:rPr>
        <w:t xml:space="preserve"> </w:t>
      </w:r>
      <w:r w:rsidRPr="00163367">
        <w:rPr>
          <w:color w:val="000000"/>
        </w:rPr>
        <w:t>(Göç İdaresinden</w:t>
      </w:r>
      <w:r w:rsidR="003008D0" w:rsidRPr="00163367">
        <w:rPr>
          <w:color w:val="000000"/>
        </w:rPr>
        <w:t xml:space="preserve"> alınacak)</w:t>
      </w:r>
    </w:p>
    <w:p w:rsidR="003008D0" w:rsidRPr="00163367" w:rsidRDefault="003008D0" w:rsidP="00163367">
      <w:pPr>
        <w:pStyle w:val="ListeParagraf"/>
        <w:numPr>
          <w:ilvl w:val="0"/>
          <w:numId w:val="15"/>
        </w:numPr>
        <w:rPr>
          <w:color w:val="000000"/>
        </w:rPr>
      </w:pPr>
      <w:r w:rsidRPr="00163367">
        <w:rPr>
          <w:color w:val="000000"/>
        </w:rPr>
        <w:t>Uzmanlık eğitimi süresince kendilerine burs verileceğini veya Türkiye’deki giderlerinin karşılayacağını belirten bir belge.</w:t>
      </w:r>
      <w:r w:rsidR="00BA1112">
        <w:rPr>
          <w:color w:val="000000"/>
        </w:rPr>
        <w:t xml:space="preserve"> </w:t>
      </w:r>
      <w:proofErr w:type="gramStart"/>
      <w:r w:rsidR="002E5BEA" w:rsidRPr="00163367">
        <w:rPr>
          <w:color w:val="000000"/>
        </w:rPr>
        <w:t>(</w:t>
      </w:r>
      <w:proofErr w:type="gramEnd"/>
      <w:r w:rsidR="002E5BEA" w:rsidRPr="00163367">
        <w:rPr>
          <w:color w:val="000000"/>
        </w:rPr>
        <w:t>noter onaylı)</w:t>
      </w:r>
    </w:p>
    <w:p w:rsidR="003008D0" w:rsidRPr="00163367" w:rsidRDefault="00BA1112" w:rsidP="00BA1112">
      <w:pPr>
        <w:pStyle w:val="ListeParagraf"/>
        <w:numPr>
          <w:ilvl w:val="0"/>
          <w:numId w:val="15"/>
        </w:numPr>
      </w:pPr>
      <w:r>
        <w:t xml:space="preserve">1 adet </w:t>
      </w:r>
      <w:r w:rsidR="003008D0" w:rsidRPr="004834E5">
        <w:t xml:space="preserve">Tam Teşekküllü Devlet Hastanesi veya Üniversite Hastanesinden (Ruh Sağlığı ve Hastalıkları bölümünün imzasının da olduğu) Sağlık Kurul Raporu. </w:t>
      </w:r>
      <w:r w:rsidR="003008D0" w:rsidRPr="00163367">
        <w:t>Alınan Sağlık Kurul Raporunda kazandığı bölüm mutlaka belirtilmelidir.</w:t>
      </w:r>
      <w:r>
        <w:t xml:space="preserve"> </w:t>
      </w:r>
      <w:proofErr w:type="gramStart"/>
      <w:r w:rsidR="003008D0" w:rsidRPr="00163367">
        <w:t>(</w:t>
      </w:r>
      <w:proofErr w:type="spellStart"/>
      <w:proofErr w:type="gramEnd"/>
      <w:r w:rsidR="003008D0" w:rsidRPr="00163367">
        <w:t>Örn</w:t>
      </w:r>
      <w:proofErr w:type="spellEnd"/>
      <w:r w:rsidR="003008D0" w:rsidRPr="00163367">
        <w:t>. …………. Anabilim Dalında görev yapabi</w:t>
      </w:r>
      <w:r>
        <w:t>lir) şeklinde olmalıdır.</w:t>
      </w:r>
    </w:p>
    <w:p w:rsidR="00BA1112" w:rsidRDefault="00BA1112" w:rsidP="00841368">
      <w:pPr>
        <w:ind w:firstLine="708"/>
        <w:rPr>
          <w:b/>
          <w:sz w:val="22"/>
          <w:szCs w:val="22"/>
        </w:rPr>
      </w:pPr>
    </w:p>
    <w:p w:rsidR="00841368" w:rsidRDefault="00841368" w:rsidP="00841368">
      <w:pPr>
        <w:ind w:firstLine="708"/>
      </w:pPr>
      <w:r w:rsidRPr="004834E5">
        <w:rPr>
          <w:b/>
          <w:sz w:val="22"/>
          <w:szCs w:val="22"/>
        </w:rPr>
        <w:t>Not:</w:t>
      </w:r>
      <w:bookmarkStart w:id="0" w:name="_GoBack"/>
      <w:bookmarkEnd w:id="0"/>
      <w:r w:rsidRPr="004834E5">
        <w:rPr>
          <w:b/>
          <w:sz w:val="22"/>
          <w:szCs w:val="22"/>
        </w:rPr>
        <w:t xml:space="preserve"> Alınan belgeler yeni tarihli olmalıdır.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DEÜ Tıp Fakültesi Uzmanlık </w:t>
      </w:r>
      <w:proofErr w:type="spellStart"/>
      <w:r w:rsidRPr="004834E5">
        <w:rPr>
          <w:sz w:val="22"/>
          <w:szCs w:val="22"/>
        </w:rPr>
        <w:t>Öğr.İşleri</w:t>
      </w:r>
      <w:proofErr w:type="spellEnd"/>
      <w:r w:rsidRPr="004834E5">
        <w:rPr>
          <w:sz w:val="22"/>
          <w:szCs w:val="22"/>
        </w:rPr>
        <w:t xml:space="preserve"> Birimi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Dekanlık Binası 2. Kat </w:t>
      </w:r>
      <w:proofErr w:type="spellStart"/>
      <w:r w:rsidRPr="004834E5">
        <w:rPr>
          <w:sz w:val="22"/>
          <w:szCs w:val="22"/>
        </w:rPr>
        <w:t>İnciraltı</w:t>
      </w:r>
      <w:proofErr w:type="spellEnd"/>
      <w:r w:rsidRPr="004834E5">
        <w:rPr>
          <w:sz w:val="22"/>
          <w:szCs w:val="22"/>
        </w:rPr>
        <w:t xml:space="preserve">/İZMİR </w:t>
      </w:r>
    </w:p>
    <w:p w:rsidR="006605CF" w:rsidRPr="004834E5" w:rsidRDefault="003008D0" w:rsidP="003008D0">
      <w:pPr>
        <w:jc w:val="both"/>
        <w:rPr>
          <w:sz w:val="22"/>
          <w:szCs w:val="22"/>
        </w:rPr>
      </w:pPr>
      <w:proofErr w:type="gramStart"/>
      <w:r w:rsidRPr="004834E5">
        <w:rPr>
          <w:sz w:val="22"/>
          <w:szCs w:val="22"/>
        </w:rPr>
        <w:t>Tel :</w:t>
      </w:r>
      <w:proofErr w:type="gramEnd"/>
      <w:r w:rsidRPr="004834E5">
        <w:rPr>
          <w:sz w:val="22"/>
          <w:szCs w:val="22"/>
        </w:rPr>
        <w:t xml:space="preserve"> </w:t>
      </w:r>
      <w:r w:rsidRPr="004834E5">
        <w:rPr>
          <w:sz w:val="22"/>
          <w:szCs w:val="22"/>
        </w:rPr>
        <w:tab/>
      </w:r>
      <w:r w:rsidR="006605CF" w:rsidRPr="004834E5">
        <w:rPr>
          <w:sz w:val="22"/>
          <w:szCs w:val="22"/>
        </w:rPr>
        <w:t>0232 412 9883</w:t>
      </w:r>
    </w:p>
    <w:p w:rsidR="003008D0" w:rsidRPr="004834E5" w:rsidRDefault="003008D0" w:rsidP="006605CF">
      <w:pPr>
        <w:ind w:firstLine="708"/>
        <w:jc w:val="both"/>
        <w:rPr>
          <w:sz w:val="22"/>
          <w:szCs w:val="22"/>
        </w:rPr>
      </w:pPr>
      <w:r w:rsidRPr="004834E5">
        <w:rPr>
          <w:sz w:val="22"/>
          <w:szCs w:val="22"/>
        </w:rPr>
        <w:t>0 232 412 9886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       </w:t>
      </w:r>
      <w:r w:rsidRPr="004834E5">
        <w:rPr>
          <w:sz w:val="22"/>
          <w:szCs w:val="22"/>
        </w:rPr>
        <w:tab/>
        <w:t>0 232 412 2297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</w:t>
      </w:r>
      <w:r w:rsidRPr="004834E5">
        <w:rPr>
          <w:sz w:val="22"/>
          <w:szCs w:val="22"/>
        </w:rPr>
        <w:tab/>
        <w:t>0232 412 2298</w:t>
      </w:r>
    </w:p>
    <w:p w:rsidR="00C16AF4" w:rsidRPr="004834E5" w:rsidRDefault="006605CF" w:rsidP="00841368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           0 232 412 2296</w:t>
      </w:r>
    </w:p>
    <w:sectPr w:rsidR="00C16AF4" w:rsidRPr="004834E5" w:rsidSect="00841368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58E"/>
    <w:multiLevelType w:val="hybridMultilevel"/>
    <w:tmpl w:val="762AB9D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783493"/>
    <w:multiLevelType w:val="hybridMultilevel"/>
    <w:tmpl w:val="46CEB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0A0B"/>
    <w:multiLevelType w:val="hybridMultilevel"/>
    <w:tmpl w:val="BFC21C96"/>
    <w:lvl w:ilvl="0" w:tplc="59CC6C7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01B49"/>
    <w:multiLevelType w:val="hybridMultilevel"/>
    <w:tmpl w:val="0FF0B01C"/>
    <w:lvl w:ilvl="0" w:tplc="8292A840">
      <w:start w:val="1"/>
      <w:numFmt w:val="upperLetter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3023EF8"/>
    <w:multiLevelType w:val="hybridMultilevel"/>
    <w:tmpl w:val="C088A5E2"/>
    <w:lvl w:ilvl="0" w:tplc="D33EA9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A69"/>
    <w:multiLevelType w:val="hybridMultilevel"/>
    <w:tmpl w:val="244AB2C8"/>
    <w:lvl w:ilvl="0" w:tplc="C6D8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C30D0"/>
    <w:multiLevelType w:val="hybridMultilevel"/>
    <w:tmpl w:val="24706956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409"/>
    <w:multiLevelType w:val="hybridMultilevel"/>
    <w:tmpl w:val="65607E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EAF"/>
    <w:multiLevelType w:val="hybridMultilevel"/>
    <w:tmpl w:val="C244569E"/>
    <w:lvl w:ilvl="0" w:tplc="E22415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45955"/>
    <w:multiLevelType w:val="hybridMultilevel"/>
    <w:tmpl w:val="FB801734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85536"/>
    <w:multiLevelType w:val="hybridMultilevel"/>
    <w:tmpl w:val="BB44AE52"/>
    <w:lvl w:ilvl="0" w:tplc="FB14B40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6C54AF"/>
    <w:multiLevelType w:val="hybridMultilevel"/>
    <w:tmpl w:val="2788FF18"/>
    <w:lvl w:ilvl="0" w:tplc="61080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00EAB"/>
    <w:multiLevelType w:val="hybridMultilevel"/>
    <w:tmpl w:val="19E482E6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E5D71"/>
    <w:multiLevelType w:val="hybridMultilevel"/>
    <w:tmpl w:val="A0F6ABB4"/>
    <w:lvl w:ilvl="0" w:tplc="BCBCE8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FE5098"/>
    <w:multiLevelType w:val="hybridMultilevel"/>
    <w:tmpl w:val="0078791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B60A92"/>
    <w:multiLevelType w:val="hybridMultilevel"/>
    <w:tmpl w:val="509AA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0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D0"/>
    <w:rsid w:val="00163367"/>
    <w:rsid w:val="00210AEA"/>
    <w:rsid w:val="00271BA7"/>
    <w:rsid w:val="00292401"/>
    <w:rsid w:val="002E5BEA"/>
    <w:rsid w:val="003008D0"/>
    <w:rsid w:val="00330FEE"/>
    <w:rsid w:val="00352121"/>
    <w:rsid w:val="00472B26"/>
    <w:rsid w:val="004834E5"/>
    <w:rsid w:val="0052363E"/>
    <w:rsid w:val="005A52A4"/>
    <w:rsid w:val="005B0255"/>
    <w:rsid w:val="006605CF"/>
    <w:rsid w:val="007E4572"/>
    <w:rsid w:val="00841368"/>
    <w:rsid w:val="0085040C"/>
    <w:rsid w:val="008514B9"/>
    <w:rsid w:val="0097438C"/>
    <w:rsid w:val="009E72F6"/>
    <w:rsid w:val="00A25E8C"/>
    <w:rsid w:val="00BA1112"/>
    <w:rsid w:val="00BA7BC3"/>
    <w:rsid w:val="00BD20AC"/>
    <w:rsid w:val="00C16AF4"/>
    <w:rsid w:val="00CA4626"/>
    <w:rsid w:val="00D22214"/>
    <w:rsid w:val="00D622CB"/>
    <w:rsid w:val="00DB38F8"/>
    <w:rsid w:val="00ED1BEC"/>
    <w:rsid w:val="00EF1D48"/>
    <w:rsid w:val="00F01E3E"/>
    <w:rsid w:val="00F2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B182"/>
  <w15:docId w15:val="{7EE04B79-A421-4789-B085-C1E522E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8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Koluaçık</dc:creator>
  <cp:lastModifiedBy>Neslihan Aktaş</cp:lastModifiedBy>
  <cp:revision>4</cp:revision>
  <dcterms:created xsi:type="dcterms:W3CDTF">2023-06-01T12:41:00Z</dcterms:created>
  <dcterms:modified xsi:type="dcterms:W3CDTF">2023-06-07T08:59:00Z</dcterms:modified>
</cp:coreProperties>
</file>