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B7B" w:rsidRDefault="0039673A" w:rsidP="00630165">
      <w:pPr>
        <w:jc w:val="right"/>
        <w:rPr>
          <w:rFonts w:ascii="Arial" w:eastAsia="Times New Roman" w:hAnsi="Arial" w:cs="Arial"/>
          <w:sz w:val="30"/>
          <w:szCs w:val="30"/>
          <w:lang w:eastAsia="tr-TR"/>
        </w:rPr>
      </w:pPr>
      <w:r>
        <w:rPr>
          <w:rFonts w:ascii="Arial" w:eastAsia="Times New Roman" w:hAnsi="Arial" w:cs="Arial"/>
          <w:sz w:val="30"/>
          <w:szCs w:val="30"/>
          <w:lang w:eastAsia="tr-TR"/>
        </w:rPr>
        <w:t>07</w:t>
      </w:r>
      <w:r w:rsidR="00194976">
        <w:rPr>
          <w:rFonts w:ascii="Arial" w:eastAsia="Times New Roman" w:hAnsi="Arial" w:cs="Arial"/>
          <w:sz w:val="30"/>
          <w:szCs w:val="30"/>
          <w:lang w:eastAsia="tr-TR"/>
        </w:rPr>
        <w:t>/</w:t>
      </w:r>
      <w:r>
        <w:rPr>
          <w:rFonts w:ascii="Arial" w:eastAsia="Times New Roman" w:hAnsi="Arial" w:cs="Arial"/>
          <w:sz w:val="30"/>
          <w:szCs w:val="30"/>
          <w:lang w:eastAsia="tr-TR"/>
        </w:rPr>
        <w:t>10</w:t>
      </w:r>
      <w:r w:rsidR="00194976">
        <w:rPr>
          <w:rFonts w:ascii="Arial" w:eastAsia="Times New Roman" w:hAnsi="Arial" w:cs="Arial"/>
          <w:sz w:val="30"/>
          <w:szCs w:val="30"/>
          <w:lang w:eastAsia="tr-TR"/>
        </w:rPr>
        <w:t>/202</w:t>
      </w:r>
      <w:r>
        <w:rPr>
          <w:rFonts w:ascii="Arial" w:eastAsia="Times New Roman" w:hAnsi="Arial" w:cs="Arial"/>
          <w:sz w:val="30"/>
          <w:szCs w:val="30"/>
          <w:lang w:eastAsia="tr-TR"/>
        </w:rPr>
        <w:t>4</w:t>
      </w:r>
    </w:p>
    <w:p w:rsidR="00630165" w:rsidRDefault="00630165">
      <w:pPr>
        <w:rPr>
          <w:rFonts w:ascii="Arial" w:eastAsia="Times New Roman" w:hAnsi="Arial" w:cs="Arial"/>
          <w:sz w:val="30"/>
          <w:szCs w:val="30"/>
          <w:lang w:eastAsia="tr-TR"/>
        </w:rPr>
      </w:pPr>
    </w:p>
    <w:p w:rsidR="00630165" w:rsidRDefault="00630165">
      <w:pPr>
        <w:rPr>
          <w:rFonts w:ascii="Arial" w:eastAsia="Times New Roman" w:hAnsi="Arial" w:cs="Arial"/>
          <w:sz w:val="30"/>
          <w:szCs w:val="30"/>
          <w:lang w:eastAsia="tr-TR"/>
        </w:rPr>
      </w:pPr>
    </w:p>
    <w:p w:rsidR="00F85ECE" w:rsidRPr="00194976" w:rsidRDefault="00F85ECE" w:rsidP="0063016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94976">
        <w:rPr>
          <w:rFonts w:ascii="Times New Roman" w:eastAsia="Times New Roman" w:hAnsi="Times New Roman" w:cs="Times New Roman"/>
          <w:b/>
          <w:sz w:val="36"/>
          <w:szCs w:val="30"/>
          <w:u w:val="single"/>
          <w:lang w:eastAsia="tr-TR"/>
        </w:rPr>
        <w:t>SABANCI VAKFI BURS DUYURUSU</w:t>
      </w:r>
    </w:p>
    <w:p w:rsidR="00F85ECE" w:rsidRPr="00630165" w:rsidRDefault="00225B7B">
      <w:pPr>
        <w:rPr>
          <w:rFonts w:ascii="Times New Roman" w:hAnsi="Times New Roman" w:cs="Times New Roman"/>
        </w:rPr>
      </w:pPr>
      <w:r w:rsidRPr="00630165">
        <w:rPr>
          <w:rFonts w:ascii="Times New Roman" w:hAnsi="Times New Roman" w:cs="Times New Roman"/>
        </w:rPr>
        <w:t xml:space="preserve">           </w:t>
      </w:r>
    </w:p>
    <w:p w:rsidR="00F85ECE" w:rsidRPr="00630165" w:rsidRDefault="00194976" w:rsidP="00F85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0"/>
          <w:lang w:eastAsia="tr-TR"/>
        </w:rPr>
      </w:pPr>
      <w:r>
        <w:rPr>
          <w:rFonts w:ascii="Times New Roman" w:eastAsia="Times New Roman" w:hAnsi="Times New Roman" w:cs="Times New Roman"/>
          <w:sz w:val="32"/>
          <w:szCs w:val="30"/>
          <w:lang w:eastAsia="tr-TR"/>
        </w:rPr>
        <w:t>202</w:t>
      </w:r>
      <w:r w:rsidR="0039673A">
        <w:rPr>
          <w:rFonts w:ascii="Times New Roman" w:eastAsia="Times New Roman" w:hAnsi="Times New Roman" w:cs="Times New Roman"/>
          <w:sz w:val="32"/>
          <w:szCs w:val="30"/>
          <w:lang w:eastAsia="tr-TR"/>
        </w:rPr>
        <w:t>4</w:t>
      </w:r>
      <w:r>
        <w:rPr>
          <w:rFonts w:ascii="Times New Roman" w:eastAsia="Times New Roman" w:hAnsi="Times New Roman" w:cs="Times New Roman"/>
          <w:sz w:val="32"/>
          <w:szCs w:val="30"/>
          <w:lang w:eastAsia="tr-TR"/>
        </w:rPr>
        <w:t>-202</w:t>
      </w:r>
      <w:r w:rsidR="0039673A">
        <w:rPr>
          <w:rFonts w:ascii="Times New Roman" w:eastAsia="Times New Roman" w:hAnsi="Times New Roman" w:cs="Times New Roman"/>
          <w:sz w:val="32"/>
          <w:szCs w:val="30"/>
          <w:lang w:eastAsia="tr-TR"/>
        </w:rPr>
        <w:t>5</w:t>
      </w:r>
      <w:r w:rsidR="00F85ECE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 xml:space="preserve"> eğitim-öğretim yılında Sabancı Vakfı tarafından, mad</w:t>
      </w:r>
      <w:r w:rsidR="00975EF9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 xml:space="preserve">di desteğe ihtiyacı </w:t>
      </w:r>
      <w:r w:rsidR="00F85ECE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>olan, Kredi ve</w:t>
      </w:r>
      <w:r w:rsidR="00225B7B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 xml:space="preserve"> </w:t>
      </w:r>
      <w:r w:rsidR="00F85ECE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 xml:space="preserve">Yurtlar </w:t>
      </w:r>
      <w:r w:rsidR="00975EF9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 xml:space="preserve">Kurumu (KYK) bursu dahil </w:t>
      </w:r>
      <w:r w:rsidR="00F85ECE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>başk</w:t>
      </w:r>
      <w:r>
        <w:rPr>
          <w:rFonts w:ascii="Times New Roman" w:eastAsia="Times New Roman" w:hAnsi="Times New Roman" w:cs="Times New Roman"/>
          <w:sz w:val="32"/>
          <w:szCs w:val="30"/>
          <w:lang w:eastAsia="tr-TR"/>
        </w:rPr>
        <w:t>a kurumlardan burs almayan, 202</w:t>
      </w:r>
      <w:r w:rsidR="0039673A">
        <w:rPr>
          <w:rFonts w:ascii="Times New Roman" w:eastAsia="Times New Roman" w:hAnsi="Times New Roman" w:cs="Times New Roman"/>
          <w:sz w:val="32"/>
          <w:szCs w:val="30"/>
          <w:lang w:eastAsia="tr-TR"/>
        </w:rPr>
        <w:t>4</w:t>
      </w:r>
      <w:r w:rsidR="00F85ECE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 xml:space="preserve"> Yükseköğretim Kurumları Sınavı'nda, yerleştirme puan türü itibariyle, 0,12' </w:t>
      </w:r>
      <w:proofErr w:type="spellStart"/>
      <w:r w:rsidR="00F85ECE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>li</w:t>
      </w:r>
      <w:proofErr w:type="spellEnd"/>
      <w:r w:rsidR="00F85ECE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 xml:space="preserve"> yerleştirme puanı dikkate alınarak SAY puanı </w:t>
      </w:r>
      <w:r w:rsidR="00225B7B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>4</w:t>
      </w:r>
      <w:r w:rsidR="0039673A">
        <w:rPr>
          <w:rFonts w:ascii="Times New Roman" w:eastAsia="Times New Roman" w:hAnsi="Times New Roman" w:cs="Times New Roman"/>
          <w:sz w:val="32"/>
          <w:szCs w:val="30"/>
          <w:lang w:eastAsia="tr-TR"/>
        </w:rPr>
        <w:t>50</w:t>
      </w:r>
      <w:r w:rsidR="00225B7B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 xml:space="preserve"> ve üzeri 5,  EA puanı </w:t>
      </w:r>
      <w:r>
        <w:rPr>
          <w:rFonts w:ascii="Times New Roman" w:eastAsia="Times New Roman" w:hAnsi="Times New Roman" w:cs="Times New Roman"/>
          <w:sz w:val="32"/>
          <w:szCs w:val="30"/>
          <w:lang w:eastAsia="tr-TR"/>
        </w:rPr>
        <w:t>4</w:t>
      </w:r>
      <w:r w:rsidR="0039673A">
        <w:rPr>
          <w:rFonts w:ascii="Times New Roman" w:eastAsia="Times New Roman" w:hAnsi="Times New Roman" w:cs="Times New Roman"/>
          <w:sz w:val="32"/>
          <w:szCs w:val="30"/>
          <w:lang w:eastAsia="tr-TR"/>
        </w:rPr>
        <w:t>15</w:t>
      </w:r>
      <w:r w:rsidR="00225B7B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 xml:space="preserve"> ve üzeri 2,  SÖZ puanı </w:t>
      </w:r>
      <w:r w:rsidR="00630165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>4</w:t>
      </w:r>
      <w:r w:rsidR="0039673A">
        <w:rPr>
          <w:rFonts w:ascii="Times New Roman" w:eastAsia="Times New Roman" w:hAnsi="Times New Roman" w:cs="Times New Roman"/>
          <w:sz w:val="32"/>
          <w:szCs w:val="30"/>
          <w:lang w:eastAsia="tr-TR"/>
        </w:rPr>
        <w:t>30</w:t>
      </w:r>
      <w:r w:rsidR="00225B7B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 xml:space="preserve"> ve üzeri 1 olmak üzere Sabancı </w:t>
      </w:r>
      <w:r w:rsidR="00F85ECE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>Vakfı-Yükseköğrenim Bursu verileceği belirtilmiştir.</w:t>
      </w:r>
      <w:r w:rsidR="00225B7B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 xml:space="preserve"> </w:t>
      </w:r>
      <w:r w:rsidR="00F85ECE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>Söz konusu burs programına internet</w:t>
      </w:r>
      <w:r w:rsidR="00225B7B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 xml:space="preserve"> </w:t>
      </w:r>
      <w:r w:rsidR="00630165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>www.microfon.co</w:t>
      </w:r>
      <w:r w:rsidR="00F85ECE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 xml:space="preserve"> adresinden </w:t>
      </w:r>
      <w:r w:rsidR="0039673A">
        <w:rPr>
          <w:rFonts w:ascii="Times New Roman" w:eastAsia="Times New Roman" w:hAnsi="Times New Roman" w:cs="Times New Roman"/>
          <w:color w:val="FF0000"/>
          <w:sz w:val="32"/>
          <w:szCs w:val="30"/>
          <w:lang w:eastAsia="tr-TR"/>
        </w:rPr>
        <w:t>18</w:t>
      </w:r>
      <w:r>
        <w:rPr>
          <w:rFonts w:ascii="Times New Roman" w:eastAsia="Times New Roman" w:hAnsi="Times New Roman" w:cs="Times New Roman"/>
          <w:color w:val="FF0000"/>
          <w:sz w:val="32"/>
          <w:szCs w:val="30"/>
          <w:lang w:eastAsia="tr-TR"/>
        </w:rPr>
        <w:t xml:space="preserve"> Ekim 202</w:t>
      </w:r>
      <w:r w:rsidR="0039673A">
        <w:rPr>
          <w:rFonts w:ascii="Times New Roman" w:eastAsia="Times New Roman" w:hAnsi="Times New Roman" w:cs="Times New Roman"/>
          <w:color w:val="FF0000"/>
          <w:sz w:val="32"/>
          <w:szCs w:val="30"/>
          <w:lang w:eastAsia="tr-TR"/>
        </w:rPr>
        <w:t>4</w:t>
      </w:r>
      <w:r w:rsidR="00F85ECE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 xml:space="preserve"> tarihine kadar başvuru y</w:t>
      </w:r>
      <w:r w:rsidR="00225B7B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>apabilirsiniz.</w:t>
      </w:r>
    </w:p>
    <w:p w:rsidR="00F85ECE" w:rsidRPr="00630165" w:rsidRDefault="00F85ECE">
      <w:pPr>
        <w:rPr>
          <w:rFonts w:ascii="Times New Roman" w:hAnsi="Times New Roman" w:cs="Times New Roman"/>
          <w:sz w:val="32"/>
        </w:rPr>
      </w:pPr>
    </w:p>
    <w:p w:rsidR="00F85ECE" w:rsidRPr="00630165" w:rsidRDefault="00630165" w:rsidP="00630165">
      <w:pPr>
        <w:jc w:val="right"/>
        <w:rPr>
          <w:rFonts w:ascii="Times New Roman" w:hAnsi="Times New Roman" w:cs="Times New Roman"/>
          <w:sz w:val="32"/>
        </w:rPr>
      </w:pPr>
      <w:r w:rsidRPr="00630165">
        <w:rPr>
          <w:rFonts w:ascii="Times New Roman" w:hAnsi="Times New Roman" w:cs="Times New Roman"/>
          <w:sz w:val="32"/>
        </w:rPr>
        <w:t>BURS KURULU</w:t>
      </w:r>
    </w:p>
    <w:p w:rsidR="00F85ECE" w:rsidRDefault="00F85ECE"/>
    <w:p w:rsidR="00F85ECE" w:rsidRDefault="00F85ECE"/>
    <w:sectPr w:rsidR="00F85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8CD"/>
    <w:rsid w:val="00194976"/>
    <w:rsid w:val="00225B7B"/>
    <w:rsid w:val="003503BE"/>
    <w:rsid w:val="0039673A"/>
    <w:rsid w:val="004E68CD"/>
    <w:rsid w:val="00586CAA"/>
    <w:rsid w:val="005F4AFE"/>
    <w:rsid w:val="00630165"/>
    <w:rsid w:val="00641F41"/>
    <w:rsid w:val="00975EF9"/>
    <w:rsid w:val="00B52356"/>
    <w:rsid w:val="00E346DE"/>
    <w:rsid w:val="00F069EB"/>
    <w:rsid w:val="00F8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1909"/>
  <w15:chartTrackingRefBased/>
  <w15:docId w15:val="{B8D7E307-12D9-4791-960A-64171461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6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68C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3503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Şabanoğlu</dc:creator>
  <cp:keywords/>
  <dc:description/>
  <cp:lastModifiedBy>Hatice Şabanoğlu</cp:lastModifiedBy>
  <cp:revision>3</cp:revision>
  <cp:lastPrinted>2021-09-24T12:48:00Z</cp:lastPrinted>
  <dcterms:created xsi:type="dcterms:W3CDTF">2024-10-07T14:18:00Z</dcterms:created>
  <dcterms:modified xsi:type="dcterms:W3CDTF">2024-10-07T14:21:00Z</dcterms:modified>
</cp:coreProperties>
</file>