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0CC75" w14:textId="6CC0C427" w:rsidR="002A027D" w:rsidRPr="00F123D1" w:rsidRDefault="002A027D" w:rsidP="00BB6135">
      <w:pPr>
        <w:jc w:val="both"/>
        <w:rPr>
          <w:rFonts w:ascii="Palatino Linotype" w:hAnsi="Palatino Linotype"/>
          <w:b/>
          <w:bCs/>
          <w:color w:val="215E99" w:themeColor="text2" w:themeTint="BF"/>
        </w:rPr>
      </w:pPr>
      <w:r w:rsidRPr="00F123D1">
        <w:rPr>
          <w:rFonts w:ascii="Palatino Linotype" w:hAnsi="Palatino Linotype"/>
          <w:b/>
          <w:bCs/>
          <w:color w:val="215E99" w:themeColor="text2" w:themeTint="BF"/>
        </w:rPr>
        <w:t>Developments and Experiments in Health and Medicine (DEHM)</w:t>
      </w:r>
    </w:p>
    <w:p w14:paraId="5848E76D" w14:textId="4F6B36D5" w:rsidR="00D12488" w:rsidRPr="00F123D1" w:rsidRDefault="002A027D" w:rsidP="00BB6135">
      <w:pPr>
        <w:jc w:val="both"/>
        <w:rPr>
          <w:rFonts w:ascii="Palatino Linotype" w:hAnsi="Palatino Linotype"/>
          <w:b/>
          <w:bCs/>
          <w:color w:val="215E99" w:themeColor="text2" w:themeTint="BF"/>
        </w:rPr>
      </w:pPr>
      <w:r w:rsidRPr="00F123D1">
        <w:rPr>
          <w:rFonts w:ascii="Palatino Linotype" w:hAnsi="Palatino Linotype"/>
          <w:b/>
          <w:bCs/>
          <w:color w:val="215E99" w:themeColor="text2" w:themeTint="BF"/>
        </w:rPr>
        <w:t>Authorship Requirements, Copyright Agreement and Declaration Form</w:t>
      </w:r>
    </w:p>
    <w:p w14:paraId="4E3F96F4" w14:textId="77777777" w:rsidR="002A027D" w:rsidRPr="00F123D1" w:rsidRDefault="002A027D" w:rsidP="00BB6135">
      <w:pPr>
        <w:jc w:val="both"/>
        <w:rPr>
          <w:rFonts w:ascii="Palatino Linotype" w:hAnsi="Palatino Linotype"/>
          <w:b/>
          <w:bCs/>
          <w:color w:val="0F9ED5" w:themeColor="accent4"/>
          <w:sz w:val="20"/>
          <w:szCs w:val="20"/>
        </w:rPr>
      </w:pPr>
      <w:r w:rsidRPr="00F123D1">
        <w:rPr>
          <w:rFonts w:ascii="Palatino Linotype" w:hAnsi="Palatino Linotype"/>
          <w:b/>
          <w:bCs/>
          <w:color w:val="0F9ED5" w:themeColor="accent4"/>
          <w:sz w:val="20"/>
          <w:szCs w:val="20"/>
        </w:rPr>
        <w:t xml:space="preserve">Dear Author(s),                      </w:t>
      </w:r>
    </w:p>
    <w:p w14:paraId="788EFAAF" w14:textId="77777777" w:rsidR="002A027D" w:rsidRPr="00F123D1" w:rsidRDefault="002A027D" w:rsidP="00BB6135">
      <w:pPr>
        <w:jc w:val="both"/>
        <w:rPr>
          <w:rFonts w:ascii="Palatino Linotype" w:hAnsi="Palatino Linotype"/>
          <w:color w:val="0F4761" w:themeColor="accent1" w:themeShade="BF"/>
          <w:sz w:val="20"/>
          <w:szCs w:val="20"/>
        </w:rPr>
      </w:pPr>
      <w:r w:rsidRPr="00F123D1">
        <w:rPr>
          <w:rFonts w:ascii="Palatino Linotype" w:hAnsi="Palatino Linotype"/>
          <w:color w:val="0F4761" w:themeColor="accent1" w:themeShade="BF"/>
          <w:sz w:val="20"/>
          <w:szCs w:val="20"/>
        </w:rPr>
        <w:t>Thank you for your interest in DEHM and for associating with us. The following instructions would be helpful for you as well as DEHM in terms of proper information gathering eventually being beneficial for the readers.</w:t>
      </w:r>
    </w:p>
    <w:p w14:paraId="596BDF25" w14:textId="34322438" w:rsidR="002A027D" w:rsidRPr="00F123D1" w:rsidRDefault="002A027D" w:rsidP="00BB6135">
      <w:pPr>
        <w:jc w:val="both"/>
        <w:rPr>
          <w:rFonts w:ascii="Palatino Linotype" w:hAnsi="Palatino Linotype"/>
          <w:color w:val="0F4761" w:themeColor="accent1" w:themeShade="BF"/>
          <w:sz w:val="20"/>
          <w:szCs w:val="20"/>
        </w:rPr>
      </w:pPr>
      <w:r w:rsidRPr="00F123D1">
        <w:rPr>
          <w:rFonts w:ascii="Palatino Linotype" w:hAnsi="Palatino Linotype"/>
          <w:color w:val="0F4761" w:themeColor="accent1" w:themeShade="BF"/>
          <w:sz w:val="20"/>
          <w:szCs w:val="20"/>
        </w:rPr>
        <w:t>The corresponding author is responsible for all correspondence regarding the article and for ensuring that all the authors' contact details are correct and agree on the order that their names will appear in the article. The corresponding author must sign the section of acknowledgment statement. The corresponding author and all authors must sign the publication agreement.</w:t>
      </w:r>
    </w:p>
    <w:p w14:paraId="675B5557" w14:textId="02A43F28" w:rsidR="002A027D" w:rsidRPr="00F123D1" w:rsidRDefault="002A027D" w:rsidP="00BB6135">
      <w:pPr>
        <w:jc w:val="both"/>
        <w:rPr>
          <w:rFonts w:ascii="Palatino Linotype" w:hAnsi="Palatino Linotype"/>
          <w:color w:val="0F4761" w:themeColor="accent1" w:themeShade="BF"/>
          <w:sz w:val="20"/>
          <w:szCs w:val="20"/>
        </w:rPr>
      </w:pPr>
      <w:r w:rsidRPr="00F123D1">
        <w:rPr>
          <w:rFonts w:ascii="Palatino Linotype" w:hAnsi="Palatino Linotype"/>
          <w:color w:val="0F4761" w:themeColor="accent1" w:themeShade="BF"/>
          <w:sz w:val="20"/>
          <w:szCs w:val="20"/>
        </w:rPr>
        <w:t>This completed form must be uploaded to the online system at the time of manuscript submission.</w:t>
      </w:r>
    </w:p>
    <w:p w14:paraId="0E07DA7B" w14:textId="77777777" w:rsidR="00BB6135" w:rsidRPr="00F123D1" w:rsidRDefault="002A027D" w:rsidP="00BB6135">
      <w:pPr>
        <w:rPr>
          <w:rFonts w:ascii="Palatino Linotype" w:hAnsi="Palatino Linotype"/>
          <w:color w:val="0F4761" w:themeColor="accent1" w:themeShade="BF"/>
          <w:sz w:val="20"/>
          <w:szCs w:val="20"/>
        </w:rPr>
      </w:pPr>
      <w:r w:rsidRPr="00F123D1">
        <w:rPr>
          <w:rFonts w:ascii="Palatino Linotype" w:hAnsi="Palatino Linotype"/>
          <w:b/>
          <w:bCs/>
          <w:color w:val="0F9ED5" w:themeColor="accent4"/>
          <w:sz w:val="20"/>
          <w:szCs w:val="20"/>
        </w:rPr>
        <w:t>Manuscript</w:t>
      </w:r>
      <w:r w:rsidR="00BB6135" w:rsidRPr="00F123D1">
        <w:rPr>
          <w:rFonts w:ascii="Palatino Linotype" w:hAnsi="Palatino Linotype"/>
          <w:b/>
          <w:bCs/>
          <w:color w:val="0F9ED5" w:themeColor="accent4"/>
          <w:sz w:val="20"/>
          <w:szCs w:val="20"/>
        </w:rPr>
        <w:t xml:space="preserve"> </w:t>
      </w:r>
      <w:r w:rsidRPr="00F123D1">
        <w:rPr>
          <w:rFonts w:ascii="Palatino Linotype" w:hAnsi="Palatino Linotype"/>
          <w:b/>
          <w:bCs/>
          <w:color w:val="0F9ED5" w:themeColor="accent4"/>
          <w:sz w:val="20"/>
          <w:szCs w:val="20"/>
        </w:rPr>
        <w:t>Title:</w:t>
      </w:r>
      <w:r w:rsidRPr="00F123D1">
        <w:rPr>
          <w:rFonts w:ascii="Palatino Linotype" w:hAnsi="Palatino Linotype"/>
          <w:color w:val="0F4761" w:themeColor="accent1" w:themeShade="BF"/>
          <w:sz w:val="20"/>
          <w:szCs w:val="20"/>
        </w:rPr>
        <w:t xml:space="preserve"> </w:t>
      </w:r>
    </w:p>
    <w:p w14:paraId="35E5E929" w14:textId="21247FF9" w:rsidR="002A027D" w:rsidRPr="00F123D1" w:rsidRDefault="002A027D" w:rsidP="00BB6135">
      <w:pPr>
        <w:rPr>
          <w:rFonts w:ascii="Palatino Linotype" w:hAnsi="Palatino Linotype"/>
          <w:b/>
          <w:bCs/>
          <w:color w:val="0F4761" w:themeColor="accent1" w:themeShade="BF"/>
          <w:sz w:val="20"/>
          <w:szCs w:val="20"/>
        </w:rPr>
      </w:pPr>
      <w:r w:rsidRPr="00F123D1">
        <w:rPr>
          <w:rFonts w:ascii="Palatino Linotype" w:hAnsi="Palatino Linotype"/>
          <w:color w:val="0F4761" w:themeColor="accent1" w:themeShade="BF"/>
          <w:sz w:val="20"/>
          <w:szCs w:val="20"/>
        </w:rPr>
        <w:t>……………………………………………………………………………………………………………………</w:t>
      </w:r>
      <w:r w:rsidR="00BB6135" w:rsidRPr="00F123D1">
        <w:rPr>
          <w:rFonts w:ascii="Palatino Linotype" w:hAnsi="Palatino Linotype"/>
          <w:color w:val="0F4761" w:themeColor="accent1" w:themeShade="BF"/>
          <w:sz w:val="20"/>
          <w:szCs w:val="20"/>
        </w:rPr>
        <w:t>.</w:t>
      </w:r>
      <w:r w:rsidRPr="00F123D1">
        <w:rPr>
          <w:rFonts w:ascii="Palatino Linotype" w:hAnsi="Palatino Linotype"/>
          <w:color w:val="0F4761" w:themeColor="accent1" w:themeShade="BF"/>
          <w:sz w:val="20"/>
          <w:szCs w:val="20"/>
        </w:rPr>
        <w:t>…………….…………………………………………………………………………………………………………………………………….……………………………………………………………………………….……………</w:t>
      </w:r>
      <w:r w:rsidR="00BB6135" w:rsidRPr="00F123D1">
        <w:rPr>
          <w:rFonts w:ascii="Palatino Linotype" w:hAnsi="Palatino Linotype"/>
          <w:color w:val="0F4761" w:themeColor="accent1" w:themeShade="BF"/>
          <w:sz w:val="20"/>
          <w:szCs w:val="20"/>
        </w:rPr>
        <w:t>...</w:t>
      </w:r>
      <w:r w:rsidRPr="00F123D1">
        <w:rPr>
          <w:rFonts w:ascii="Palatino Linotype" w:hAnsi="Palatino Linotype"/>
          <w:color w:val="0F4761" w:themeColor="accent1" w:themeShade="BF"/>
          <w:sz w:val="20"/>
          <w:szCs w:val="20"/>
        </w:rPr>
        <w:t>…………………………………….……………………………………</w:t>
      </w:r>
      <w:r w:rsidR="00B8402F">
        <w:rPr>
          <w:rFonts w:ascii="Palatino Linotype" w:hAnsi="Palatino Linotype"/>
          <w:color w:val="0F4761" w:themeColor="accent1" w:themeShade="BF"/>
          <w:sz w:val="20"/>
          <w:szCs w:val="20"/>
        </w:rPr>
        <w:t>……………………………………………</w:t>
      </w:r>
    </w:p>
    <w:p w14:paraId="5960BB29" w14:textId="77777777" w:rsidR="00BB6135" w:rsidRPr="00F123D1" w:rsidRDefault="002A027D" w:rsidP="00BB6135">
      <w:pPr>
        <w:rPr>
          <w:rFonts w:ascii="Palatino Linotype" w:hAnsi="Palatino Linotype"/>
          <w:b/>
          <w:bCs/>
          <w:color w:val="0F9ED5" w:themeColor="accent4"/>
          <w:sz w:val="20"/>
          <w:szCs w:val="20"/>
        </w:rPr>
      </w:pPr>
      <w:r w:rsidRPr="00F123D1">
        <w:rPr>
          <w:rFonts w:ascii="Palatino Linotype" w:hAnsi="Palatino Linotype"/>
          <w:b/>
          <w:bCs/>
          <w:color w:val="0F9ED5" w:themeColor="accent4"/>
          <w:sz w:val="20"/>
          <w:szCs w:val="20"/>
        </w:rPr>
        <w:t>Corresponding Author:</w:t>
      </w:r>
    </w:p>
    <w:p w14:paraId="502E9BB7" w14:textId="375B10E0" w:rsidR="002A027D" w:rsidRPr="00F123D1" w:rsidRDefault="002A027D" w:rsidP="00BB6135">
      <w:pPr>
        <w:rPr>
          <w:rFonts w:ascii="Palatino Linotype" w:hAnsi="Palatino Linotype"/>
          <w:color w:val="0F4761" w:themeColor="accent1" w:themeShade="BF"/>
          <w:sz w:val="20"/>
          <w:szCs w:val="20"/>
        </w:rPr>
      </w:pPr>
      <w:r w:rsidRPr="00F123D1">
        <w:rPr>
          <w:rFonts w:ascii="Palatino Linotype" w:hAnsi="Palatino Linotype"/>
          <w:color w:val="0F4761" w:themeColor="accent1" w:themeShade="BF"/>
          <w:sz w:val="20"/>
          <w:szCs w:val="20"/>
        </w:rPr>
        <w:t>………………………………………………………………………………………………………………………</w:t>
      </w:r>
      <w:r w:rsidR="00B8402F">
        <w:rPr>
          <w:rFonts w:ascii="Palatino Linotype" w:hAnsi="Palatino Linotype"/>
          <w:color w:val="0F4761" w:themeColor="accent1" w:themeShade="BF"/>
          <w:sz w:val="20"/>
          <w:szCs w:val="20"/>
        </w:rPr>
        <w:t>.</w:t>
      </w:r>
      <w:r w:rsidRPr="00F123D1">
        <w:rPr>
          <w:rFonts w:ascii="Palatino Linotype" w:hAnsi="Palatino Linotype"/>
          <w:color w:val="0F4761" w:themeColor="accent1" w:themeShade="BF"/>
          <w:sz w:val="20"/>
          <w:szCs w:val="20"/>
        </w:rPr>
        <w:t>……………</w:t>
      </w:r>
      <w:r w:rsidR="00D12488" w:rsidRPr="00F123D1">
        <w:rPr>
          <w:rFonts w:ascii="Palatino Linotype" w:hAnsi="Palatino Linotype"/>
          <w:color w:val="0F4761" w:themeColor="accent1" w:themeShade="BF"/>
          <w:sz w:val="20"/>
          <w:szCs w:val="20"/>
        </w:rPr>
        <w:t>……………</w:t>
      </w:r>
      <w:r w:rsidR="00B8402F">
        <w:rPr>
          <w:rFonts w:ascii="Palatino Linotype" w:hAnsi="Palatino Linotype"/>
          <w:color w:val="0F4761" w:themeColor="accent1" w:themeShade="BF"/>
          <w:sz w:val="20"/>
          <w:szCs w:val="20"/>
        </w:rPr>
        <w:t>…………………………………………………………………………………………….</w:t>
      </w:r>
    </w:p>
    <w:p w14:paraId="2718A2CF" w14:textId="77777777" w:rsidR="002A027D" w:rsidRPr="00F123D1" w:rsidRDefault="002A027D" w:rsidP="00BB6135">
      <w:pPr>
        <w:jc w:val="both"/>
        <w:rPr>
          <w:rFonts w:ascii="Palatino Linotype" w:hAnsi="Palatino Linotype"/>
          <w:b/>
          <w:bCs/>
          <w:color w:val="0F9ED5" w:themeColor="accent4"/>
          <w:sz w:val="20"/>
          <w:szCs w:val="20"/>
        </w:rPr>
      </w:pPr>
      <w:r w:rsidRPr="00F123D1">
        <w:rPr>
          <w:rFonts w:ascii="Palatino Linotype" w:hAnsi="Palatino Linotype"/>
          <w:b/>
          <w:bCs/>
          <w:color w:val="0F9ED5" w:themeColor="accent4"/>
          <w:sz w:val="20"/>
          <w:szCs w:val="20"/>
        </w:rPr>
        <w:t>Authorship Requirements</w:t>
      </w:r>
    </w:p>
    <w:p w14:paraId="1B641488" w14:textId="69746146" w:rsidR="00BB6135" w:rsidRPr="00F123D1" w:rsidRDefault="002A027D" w:rsidP="00BB6135">
      <w:pPr>
        <w:spacing w:after="200"/>
        <w:jc w:val="both"/>
        <w:rPr>
          <w:rFonts w:ascii="Palatino Linotype" w:hAnsi="Palatino Linotype"/>
          <w:color w:val="0F9ED5" w:themeColor="accent4"/>
          <w:sz w:val="20"/>
          <w:szCs w:val="20"/>
        </w:rPr>
      </w:pPr>
      <w:r w:rsidRPr="00F123D1">
        <w:rPr>
          <w:rFonts w:ascii="Palatino Linotype" w:hAnsi="Palatino Linotype"/>
          <w:color w:val="0F9ED5" w:themeColor="accent4"/>
          <w:sz w:val="20"/>
          <w:szCs w:val="20"/>
        </w:rPr>
        <w:t>Authorship that contains the following criteria:</w:t>
      </w:r>
    </w:p>
    <w:p w14:paraId="3A0FC894" w14:textId="7DE027CE" w:rsidR="002A027D" w:rsidRPr="00F123D1" w:rsidRDefault="002A027D" w:rsidP="00BB6135">
      <w:pPr>
        <w:spacing w:after="0"/>
        <w:jc w:val="both"/>
        <w:rPr>
          <w:rFonts w:ascii="Palatino Linotype" w:hAnsi="Palatino Linotype"/>
          <w:color w:val="0F4761" w:themeColor="accent1" w:themeShade="BF"/>
          <w:sz w:val="20"/>
          <w:szCs w:val="20"/>
        </w:rPr>
      </w:pPr>
      <w:r w:rsidRPr="00F123D1">
        <w:rPr>
          <w:rFonts w:ascii="Palatino Linotype" w:hAnsi="Palatino Linotype"/>
          <w:color w:val="0F4761" w:themeColor="accent1" w:themeShade="BF"/>
          <w:sz w:val="20"/>
          <w:szCs w:val="20"/>
        </w:rPr>
        <w:t>-Making a significant contribution to the concept or design of the study or to the acquisition, analysis or interpretation of data</w:t>
      </w:r>
    </w:p>
    <w:p w14:paraId="0A8E9AC7" w14:textId="77777777" w:rsidR="002A027D" w:rsidRPr="00F123D1" w:rsidRDefault="002A027D" w:rsidP="00BB6135">
      <w:pPr>
        <w:spacing w:after="0"/>
        <w:jc w:val="both"/>
        <w:rPr>
          <w:rFonts w:ascii="Palatino Linotype" w:hAnsi="Palatino Linotype"/>
          <w:color w:val="0F4761" w:themeColor="accent1" w:themeShade="BF"/>
          <w:sz w:val="20"/>
          <w:szCs w:val="20"/>
        </w:rPr>
      </w:pPr>
      <w:r w:rsidRPr="00F123D1">
        <w:rPr>
          <w:rFonts w:ascii="Palatino Linotype" w:hAnsi="Palatino Linotype"/>
          <w:color w:val="0F4761" w:themeColor="accent1" w:themeShade="BF"/>
          <w:sz w:val="20"/>
          <w:szCs w:val="20"/>
        </w:rPr>
        <w:t>-Making an appropriate contribution to the resolution of problems that may arise in the study.</w:t>
      </w:r>
    </w:p>
    <w:p w14:paraId="1BD482F0" w14:textId="77777777" w:rsidR="002A027D" w:rsidRPr="00F123D1" w:rsidRDefault="002A027D" w:rsidP="00BB6135">
      <w:pPr>
        <w:spacing w:after="0"/>
        <w:jc w:val="both"/>
        <w:rPr>
          <w:rFonts w:ascii="Palatino Linotype" w:hAnsi="Palatino Linotype"/>
          <w:color w:val="0F4761" w:themeColor="accent1" w:themeShade="BF"/>
          <w:sz w:val="20"/>
          <w:szCs w:val="20"/>
        </w:rPr>
      </w:pPr>
      <w:r w:rsidRPr="00F123D1">
        <w:rPr>
          <w:rFonts w:ascii="Palatino Linotype" w:hAnsi="Palatino Linotype"/>
          <w:color w:val="0F4761" w:themeColor="accent1" w:themeShade="BF"/>
          <w:sz w:val="20"/>
          <w:szCs w:val="20"/>
        </w:rPr>
        <w:t>-Writing the first draft of the article or making significant revisions to enhance the content of the information</w:t>
      </w:r>
    </w:p>
    <w:p w14:paraId="7009A941" w14:textId="2E382086" w:rsidR="002A027D" w:rsidRPr="00F123D1" w:rsidRDefault="002A027D" w:rsidP="00BB6135">
      <w:pPr>
        <w:spacing w:after="0"/>
        <w:jc w:val="both"/>
        <w:rPr>
          <w:rFonts w:ascii="Palatino Linotype" w:hAnsi="Palatino Linotype"/>
          <w:color w:val="0F4761" w:themeColor="accent1" w:themeShade="BF"/>
          <w:sz w:val="20"/>
          <w:szCs w:val="20"/>
        </w:rPr>
      </w:pPr>
      <w:r w:rsidRPr="00F123D1">
        <w:rPr>
          <w:rFonts w:ascii="Palatino Linotype" w:hAnsi="Palatino Linotype"/>
          <w:color w:val="0F4761" w:themeColor="accent1" w:themeShade="BF"/>
          <w:sz w:val="20"/>
          <w:szCs w:val="20"/>
        </w:rPr>
        <w:t>-Give final approval of the version to be published.</w:t>
      </w:r>
    </w:p>
    <w:p w14:paraId="4012F33B" w14:textId="5F2370EE" w:rsidR="002A027D" w:rsidRPr="00F123D1" w:rsidRDefault="002A027D" w:rsidP="00BB6135">
      <w:pPr>
        <w:jc w:val="both"/>
        <w:rPr>
          <w:rFonts w:ascii="Palatino Linotype" w:hAnsi="Palatino Linotype"/>
          <w:color w:val="0F4761" w:themeColor="accent1" w:themeShade="BF"/>
          <w:sz w:val="20"/>
          <w:szCs w:val="20"/>
        </w:rPr>
      </w:pPr>
      <w:r w:rsidRPr="00F123D1">
        <w:rPr>
          <w:rFonts w:ascii="Palatino Linotype" w:hAnsi="Palatino Linotype"/>
          <w:color w:val="0F4761" w:themeColor="accent1" w:themeShade="BF"/>
          <w:sz w:val="20"/>
          <w:szCs w:val="20"/>
        </w:rPr>
        <w:t>All authors must fulfil the conditions specified in the above-mentioned first 3 criteria. Those who do not fulfill the specified number of contributions and conditions are to be mentioned in the “Acknowledgement” section of the article.</w:t>
      </w:r>
    </w:p>
    <w:p w14:paraId="39715351" w14:textId="77777777" w:rsidR="002A027D" w:rsidRPr="00F123D1" w:rsidRDefault="002A027D" w:rsidP="00BB6135">
      <w:pPr>
        <w:jc w:val="both"/>
        <w:rPr>
          <w:rFonts w:ascii="Palatino Linotype" w:hAnsi="Palatino Linotype"/>
          <w:b/>
          <w:bCs/>
          <w:color w:val="0F9ED5" w:themeColor="accent4"/>
          <w:sz w:val="20"/>
          <w:szCs w:val="20"/>
        </w:rPr>
      </w:pPr>
      <w:r w:rsidRPr="00F123D1">
        <w:rPr>
          <w:rFonts w:ascii="Palatino Linotype" w:hAnsi="Palatino Linotype"/>
          <w:b/>
          <w:bCs/>
          <w:color w:val="0F9ED5" w:themeColor="accent4"/>
          <w:sz w:val="20"/>
          <w:szCs w:val="20"/>
        </w:rPr>
        <w:t>Copyright, License, and Rights</w:t>
      </w:r>
    </w:p>
    <w:p w14:paraId="4B960B63" w14:textId="77777777" w:rsidR="002A027D" w:rsidRPr="00F123D1" w:rsidRDefault="002A027D" w:rsidP="00BB6135">
      <w:pPr>
        <w:jc w:val="both"/>
        <w:rPr>
          <w:rFonts w:ascii="Palatino Linotype" w:hAnsi="Palatino Linotype"/>
          <w:color w:val="0F4761" w:themeColor="accent1" w:themeShade="BF"/>
          <w:sz w:val="20"/>
          <w:szCs w:val="20"/>
        </w:rPr>
      </w:pPr>
      <w:r w:rsidRPr="00F123D1">
        <w:rPr>
          <w:rFonts w:ascii="Palatino Linotype" w:hAnsi="Palatino Linotype"/>
          <w:color w:val="0F4761" w:themeColor="accent1" w:themeShade="BF"/>
          <w:sz w:val="20"/>
          <w:szCs w:val="20"/>
        </w:rPr>
        <w:t>The copyright of this article belongs to the author(s). By signing this form, the author(s) have accepted the publication of this article in the DEHM. When the article contains copyrighted material, the author(s) declare that they have obtained the necessary permissions for the use of these materials.</w:t>
      </w:r>
    </w:p>
    <w:p w14:paraId="563FC14F" w14:textId="77777777" w:rsidR="002A027D" w:rsidRPr="00F123D1" w:rsidRDefault="002A027D" w:rsidP="00BB6135">
      <w:pPr>
        <w:jc w:val="both"/>
        <w:rPr>
          <w:rFonts w:ascii="Palatino Linotype" w:hAnsi="Palatino Linotype"/>
          <w:color w:val="0F4761" w:themeColor="accent1" w:themeShade="BF"/>
          <w:sz w:val="20"/>
          <w:szCs w:val="20"/>
        </w:rPr>
      </w:pPr>
      <w:r w:rsidRPr="00F123D1">
        <w:rPr>
          <w:rFonts w:ascii="Palatino Linotype" w:hAnsi="Palatino Linotype"/>
          <w:color w:val="0F4761" w:themeColor="accent1" w:themeShade="BF"/>
          <w:sz w:val="20"/>
          <w:szCs w:val="20"/>
        </w:rPr>
        <w:t>This article is licensed under a Creative Commons Attribution 4.0 International License (CC BY 4.0). Under this license, the article may be freely distributed, copied, and reused for commercial and non-commercial purposes. Appropriate attribution to the author(s) and the original source of the article is required. For the full text of the license: https://creativecommons.org/licenses/by/4.0/.</w:t>
      </w:r>
    </w:p>
    <w:p w14:paraId="69850D9C" w14:textId="1BFB7DD6" w:rsidR="002A027D" w:rsidRPr="00F123D1" w:rsidRDefault="002A027D" w:rsidP="00BB6135">
      <w:pPr>
        <w:jc w:val="both"/>
        <w:rPr>
          <w:rFonts w:ascii="Palatino Linotype" w:hAnsi="Palatino Linotype"/>
          <w:color w:val="0F4761" w:themeColor="accent1" w:themeShade="BF"/>
          <w:sz w:val="20"/>
          <w:szCs w:val="20"/>
        </w:rPr>
      </w:pPr>
      <w:r w:rsidRPr="00F123D1">
        <w:rPr>
          <w:rFonts w:ascii="Palatino Linotype" w:hAnsi="Palatino Linotype"/>
          <w:color w:val="0F4761" w:themeColor="accent1" w:themeShade="BF"/>
          <w:sz w:val="20"/>
          <w:szCs w:val="20"/>
        </w:rPr>
        <w:lastRenderedPageBreak/>
        <w:t xml:space="preserve">The authors agree to transfer the commercial rights to the DEHM if the article is accepted for publication.    </w:t>
      </w:r>
    </w:p>
    <w:p w14:paraId="3067F7B5" w14:textId="77777777" w:rsidR="002A027D" w:rsidRPr="00F123D1" w:rsidRDefault="002A027D" w:rsidP="00BB6135">
      <w:pPr>
        <w:jc w:val="both"/>
        <w:rPr>
          <w:rFonts w:ascii="Palatino Linotype" w:hAnsi="Palatino Linotype"/>
          <w:b/>
          <w:bCs/>
          <w:color w:val="0F9ED5" w:themeColor="accent4"/>
          <w:sz w:val="20"/>
          <w:szCs w:val="20"/>
        </w:rPr>
      </w:pPr>
      <w:r w:rsidRPr="00F123D1">
        <w:rPr>
          <w:rFonts w:ascii="Palatino Linotype" w:hAnsi="Palatino Linotype"/>
          <w:b/>
          <w:bCs/>
          <w:color w:val="0F9ED5" w:themeColor="accent4"/>
          <w:sz w:val="20"/>
          <w:szCs w:val="20"/>
        </w:rPr>
        <w:t xml:space="preserve">Declaration </w:t>
      </w:r>
    </w:p>
    <w:p w14:paraId="1F96B306" w14:textId="77777777" w:rsidR="002A027D" w:rsidRPr="00F123D1" w:rsidRDefault="002A027D" w:rsidP="00BB6135">
      <w:pPr>
        <w:jc w:val="both"/>
        <w:rPr>
          <w:rFonts w:ascii="Palatino Linotype" w:hAnsi="Palatino Linotype"/>
          <w:color w:val="0F4761" w:themeColor="accent1" w:themeShade="BF"/>
          <w:sz w:val="20"/>
          <w:szCs w:val="20"/>
        </w:rPr>
      </w:pPr>
      <w:r w:rsidRPr="00F123D1">
        <w:rPr>
          <w:rFonts w:ascii="Palatino Linotype" w:hAnsi="Palatino Linotype"/>
          <w:color w:val="0F4761" w:themeColor="accent1" w:themeShade="BF"/>
          <w:sz w:val="20"/>
          <w:szCs w:val="20"/>
        </w:rPr>
        <w:t>Check the one which is applicable</w:t>
      </w:r>
    </w:p>
    <w:p w14:paraId="735E9F9B" w14:textId="77777777" w:rsidR="002A027D" w:rsidRPr="00F123D1" w:rsidRDefault="002A027D" w:rsidP="00BB6135">
      <w:pPr>
        <w:jc w:val="both"/>
        <w:rPr>
          <w:rFonts w:ascii="Palatino Linotype" w:hAnsi="Palatino Linotype"/>
          <w:color w:val="0F4761" w:themeColor="accent1" w:themeShade="BF"/>
          <w:sz w:val="20"/>
          <w:szCs w:val="20"/>
        </w:rPr>
      </w:pPr>
      <w:r w:rsidRPr="00F123D1">
        <w:rPr>
          <w:rFonts w:ascii="Palatino Linotype" w:hAnsi="Palatino Linotype"/>
          <w:color w:val="0F4761" w:themeColor="accent1" w:themeShade="BF"/>
          <w:sz w:val="20"/>
          <w:szCs w:val="20"/>
        </w:rPr>
        <w:t xml:space="preserve">□ I declare that I have disclosed all associations required for disclosure under Conflict of Interest; and that, except as declared, I do not consider that any of the associations present a conflict of interest. </w:t>
      </w:r>
    </w:p>
    <w:p w14:paraId="101DE084" w14:textId="77777777" w:rsidR="002A027D" w:rsidRPr="00F123D1" w:rsidRDefault="002A027D" w:rsidP="00BB6135">
      <w:pPr>
        <w:jc w:val="both"/>
        <w:rPr>
          <w:rFonts w:ascii="Palatino Linotype" w:hAnsi="Palatino Linotype"/>
          <w:color w:val="0F4761" w:themeColor="accent1" w:themeShade="BF"/>
          <w:sz w:val="20"/>
          <w:szCs w:val="20"/>
        </w:rPr>
      </w:pPr>
      <w:r w:rsidRPr="00F123D1">
        <w:rPr>
          <w:rFonts w:ascii="Palatino Linotype" w:hAnsi="Palatino Linotype"/>
          <w:color w:val="0F4761" w:themeColor="accent1" w:themeShade="BF"/>
          <w:sz w:val="20"/>
          <w:szCs w:val="20"/>
        </w:rPr>
        <w:t xml:space="preserve">□ I declare that there is no conflict of interest regarding the publication of this paper. </w:t>
      </w:r>
    </w:p>
    <w:p w14:paraId="653AEE4F" w14:textId="45C55D14" w:rsidR="002A027D" w:rsidRPr="00F123D1" w:rsidRDefault="002A027D" w:rsidP="00BB6135">
      <w:pPr>
        <w:jc w:val="both"/>
        <w:rPr>
          <w:rFonts w:ascii="Palatino Linotype" w:hAnsi="Palatino Linotype"/>
          <w:color w:val="0F4761" w:themeColor="accent1" w:themeShade="BF"/>
          <w:sz w:val="20"/>
          <w:szCs w:val="20"/>
        </w:rPr>
      </w:pPr>
      <w:r w:rsidRPr="00F123D1">
        <w:rPr>
          <w:rFonts w:ascii="Palatino Linotype" w:hAnsi="Palatino Linotype"/>
          <w:color w:val="0F4761" w:themeColor="accent1" w:themeShade="BF"/>
          <w:sz w:val="20"/>
          <w:szCs w:val="20"/>
        </w:rPr>
        <w:t xml:space="preserve">I, the corresponding author on behalf of all contributing authors, hereby declare that the information given in this disclosure is true and complete to the best of my knowledge and belief. </w:t>
      </w:r>
    </w:p>
    <w:p w14:paraId="20D53C0B" w14:textId="77777777" w:rsidR="002A027D" w:rsidRPr="00F123D1" w:rsidRDefault="002A027D" w:rsidP="00BB6135">
      <w:pPr>
        <w:jc w:val="both"/>
        <w:rPr>
          <w:rFonts w:ascii="Palatino Linotype" w:hAnsi="Palatino Linotype"/>
          <w:color w:val="0F4761" w:themeColor="accent1" w:themeShade="BF"/>
          <w:sz w:val="20"/>
          <w:szCs w:val="20"/>
        </w:rPr>
      </w:pPr>
      <w:r w:rsidRPr="00F123D1">
        <w:rPr>
          <w:rFonts w:ascii="Palatino Linotype" w:hAnsi="Palatino Linotype"/>
          <w:color w:val="0F4761" w:themeColor="accent1" w:themeShade="BF"/>
          <w:sz w:val="20"/>
          <w:szCs w:val="20"/>
        </w:rPr>
        <w:t xml:space="preserve">In case of any change to the above given information and declaration, I will promptly notify the Editor and complete a new conflicts of interest disclosure form that describes the changes. </w:t>
      </w:r>
    </w:p>
    <w:p w14:paraId="5F54B198" w14:textId="7CB5D460" w:rsidR="002A027D" w:rsidRPr="00F123D1" w:rsidRDefault="002A027D" w:rsidP="00BB6135">
      <w:pPr>
        <w:jc w:val="both"/>
        <w:rPr>
          <w:rFonts w:ascii="Palatino Linotype" w:hAnsi="Palatino Linotype"/>
          <w:color w:val="0F4761" w:themeColor="accent1" w:themeShade="BF"/>
          <w:sz w:val="20"/>
          <w:szCs w:val="20"/>
        </w:rPr>
      </w:pPr>
      <w:r w:rsidRPr="00F123D1">
        <w:rPr>
          <w:rFonts w:ascii="Palatino Linotype" w:hAnsi="Palatino Linotype"/>
          <w:color w:val="0F4761" w:themeColor="accent1" w:themeShade="BF"/>
          <w:sz w:val="20"/>
          <w:szCs w:val="20"/>
        </w:rPr>
        <w:t>I hereby declare that I comply with the journal policy for Conflict of Interest</w:t>
      </w:r>
      <w:r w:rsidR="00D12488" w:rsidRPr="00F123D1">
        <w:rPr>
          <w:rFonts w:ascii="Palatino Linotype" w:hAnsi="Palatino Linotype"/>
          <w:color w:val="0F4761" w:themeColor="accent1" w:themeShade="BF"/>
          <w:sz w:val="20"/>
          <w:szCs w:val="20"/>
        </w:rPr>
        <w:t>.</w:t>
      </w:r>
    </w:p>
    <w:p w14:paraId="4F2E013D" w14:textId="77777777" w:rsidR="002A027D" w:rsidRPr="00F123D1" w:rsidRDefault="002A027D" w:rsidP="00BB6135">
      <w:pPr>
        <w:jc w:val="both"/>
        <w:rPr>
          <w:rFonts w:ascii="Palatino Linotype" w:hAnsi="Palatino Linotype"/>
          <w:b/>
          <w:bCs/>
          <w:color w:val="0F9ED5" w:themeColor="accent4"/>
          <w:sz w:val="20"/>
          <w:szCs w:val="20"/>
        </w:rPr>
      </w:pPr>
      <w:r w:rsidRPr="00F123D1">
        <w:rPr>
          <w:rFonts w:ascii="Palatino Linotype" w:hAnsi="Palatino Linotype"/>
          <w:b/>
          <w:bCs/>
          <w:color w:val="0F9ED5" w:themeColor="accent4"/>
          <w:sz w:val="20"/>
          <w:szCs w:val="20"/>
        </w:rPr>
        <w:t>Types of Contribution</w:t>
      </w:r>
    </w:p>
    <w:p w14:paraId="7ABBCDCC" w14:textId="1B5A8369" w:rsidR="002A027D" w:rsidRPr="00F123D1" w:rsidRDefault="002A027D" w:rsidP="00BB6135">
      <w:pPr>
        <w:jc w:val="both"/>
        <w:rPr>
          <w:rFonts w:ascii="Palatino Linotype" w:hAnsi="Palatino Linotype"/>
          <w:color w:val="0F4761" w:themeColor="accent1" w:themeShade="BF"/>
          <w:sz w:val="20"/>
          <w:szCs w:val="20"/>
        </w:rPr>
      </w:pPr>
      <w:r w:rsidRPr="00F123D1">
        <w:rPr>
          <w:rFonts w:ascii="Palatino Linotype" w:hAnsi="Palatino Linotype"/>
          <w:color w:val="0F4761" w:themeColor="accent1" w:themeShade="BF"/>
          <w:sz w:val="20"/>
          <w:szCs w:val="20"/>
        </w:rPr>
        <w:t xml:space="preserve">Please use related number when filling the “Contribution Type” section of the table </w:t>
      </w:r>
      <w:r w:rsidR="00F123D1" w:rsidRPr="00F123D1">
        <w:rPr>
          <w:rFonts w:ascii="Palatino Linotype" w:hAnsi="Palatino Linotype"/>
          <w:color w:val="0F4761" w:themeColor="accent1" w:themeShade="BF"/>
          <w:sz w:val="20"/>
          <w:szCs w:val="20"/>
        </w:rPr>
        <w:t>follows</w:t>
      </w:r>
      <w:r w:rsidRPr="00F123D1">
        <w:rPr>
          <w:rFonts w:ascii="Palatino Linotype" w:hAnsi="Palatino Linotype"/>
          <w:color w:val="0F4761" w:themeColor="accent1" w:themeShade="BF"/>
          <w:sz w:val="20"/>
          <w:szCs w:val="20"/>
        </w:rPr>
        <w:t>; 1.</w:t>
      </w:r>
      <w:r w:rsidR="00525465" w:rsidRPr="00F123D1">
        <w:rPr>
          <w:rFonts w:ascii="Palatino Linotype" w:hAnsi="Palatino Linotype"/>
          <w:color w:val="0F4761" w:themeColor="accent1" w:themeShade="BF"/>
          <w:sz w:val="20"/>
          <w:szCs w:val="20"/>
        </w:rPr>
        <w:t xml:space="preserve"> </w:t>
      </w:r>
      <w:r w:rsidRPr="00F123D1">
        <w:rPr>
          <w:rFonts w:ascii="Palatino Linotype" w:hAnsi="Palatino Linotype"/>
          <w:color w:val="0F4761" w:themeColor="accent1" w:themeShade="BF"/>
          <w:sz w:val="20"/>
          <w:szCs w:val="20"/>
        </w:rPr>
        <w:t>Idea/design, 2.</w:t>
      </w:r>
      <w:r w:rsidR="00525465" w:rsidRPr="00F123D1">
        <w:rPr>
          <w:rFonts w:ascii="Palatino Linotype" w:hAnsi="Palatino Linotype"/>
          <w:color w:val="0F4761" w:themeColor="accent1" w:themeShade="BF"/>
          <w:sz w:val="20"/>
          <w:szCs w:val="20"/>
        </w:rPr>
        <w:t xml:space="preserve"> </w:t>
      </w:r>
      <w:r w:rsidRPr="00F123D1">
        <w:rPr>
          <w:rFonts w:ascii="Palatino Linotype" w:hAnsi="Palatino Linotype"/>
          <w:color w:val="0F4761" w:themeColor="accent1" w:themeShade="BF"/>
          <w:sz w:val="20"/>
          <w:szCs w:val="20"/>
        </w:rPr>
        <w:t>Data Collection and/or Processing, 3.</w:t>
      </w:r>
      <w:r w:rsidR="00525465" w:rsidRPr="00F123D1">
        <w:rPr>
          <w:rFonts w:ascii="Palatino Linotype" w:hAnsi="Palatino Linotype"/>
          <w:color w:val="0F4761" w:themeColor="accent1" w:themeShade="BF"/>
          <w:sz w:val="20"/>
          <w:szCs w:val="20"/>
        </w:rPr>
        <w:t xml:space="preserve"> </w:t>
      </w:r>
      <w:r w:rsidRPr="00F123D1">
        <w:rPr>
          <w:rFonts w:ascii="Palatino Linotype" w:hAnsi="Palatino Linotype"/>
          <w:color w:val="0F4761" w:themeColor="accent1" w:themeShade="BF"/>
          <w:sz w:val="20"/>
          <w:szCs w:val="20"/>
        </w:rPr>
        <w:t>Conception, 4.</w:t>
      </w:r>
      <w:r w:rsidR="00525465" w:rsidRPr="00F123D1">
        <w:rPr>
          <w:rFonts w:ascii="Palatino Linotype" w:hAnsi="Palatino Linotype"/>
          <w:color w:val="0F4761" w:themeColor="accent1" w:themeShade="BF"/>
          <w:sz w:val="20"/>
          <w:szCs w:val="20"/>
        </w:rPr>
        <w:t xml:space="preserve"> </w:t>
      </w:r>
      <w:r w:rsidRPr="00F123D1">
        <w:rPr>
          <w:rFonts w:ascii="Palatino Linotype" w:hAnsi="Palatino Linotype"/>
          <w:color w:val="0F4761" w:themeColor="accent1" w:themeShade="BF"/>
          <w:sz w:val="20"/>
          <w:szCs w:val="20"/>
        </w:rPr>
        <w:t>Supervision, 5.</w:t>
      </w:r>
      <w:r w:rsidR="00525465" w:rsidRPr="00F123D1">
        <w:rPr>
          <w:rFonts w:ascii="Palatino Linotype" w:hAnsi="Palatino Linotype"/>
          <w:color w:val="0F4761" w:themeColor="accent1" w:themeShade="BF"/>
          <w:sz w:val="20"/>
          <w:szCs w:val="20"/>
        </w:rPr>
        <w:t xml:space="preserve"> </w:t>
      </w:r>
      <w:r w:rsidRPr="00F123D1">
        <w:rPr>
          <w:rFonts w:ascii="Palatino Linotype" w:hAnsi="Palatino Linotype"/>
          <w:color w:val="0F4761" w:themeColor="accent1" w:themeShade="BF"/>
          <w:sz w:val="20"/>
          <w:szCs w:val="20"/>
        </w:rPr>
        <w:t>Fundings, 6.</w:t>
      </w:r>
      <w:r w:rsidR="00525465" w:rsidRPr="00F123D1">
        <w:rPr>
          <w:rFonts w:ascii="Palatino Linotype" w:hAnsi="Palatino Linotype"/>
          <w:color w:val="0F4761" w:themeColor="accent1" w:themeShade="BF"/>
          <w:sz w:val="20"/>
          <w:szCs w:val="20"/>
        </w:rPr>
        <w:t xml:space="preserve"> </w:t>
      </w:r>
      <w:r w:rsidRPr="00F123D1">
        <w:rPr>
          <w:rFonts w:ascii="Palatino Linotype" w:hAnsi="Palatino Linotype"/>
          <w:color w:val="0F4761" w:themeColor="accent1" w:themeShade="BF"/>
          <w:sz w:val="20"/>
          <w:szCs w:val="20"/>
        </w:rPr>
        <w:t>Materials, 7.</w:t>
      </w:r>
      <w:r w:rsidR="00525465" w:rsidRPr="00F123D1">
        <w:rPr>
          <w:rFonts w:ascii="Palatino Linotype" w:hAnsi="Palatino Linotype"/>
          <w:color w:val="0F4761" w:themeColor="accent1" w:themeShade="BF"/>
          <w:sz w:val="20"/>
          <w:szCs w:val="20"/>
        </w:rPr>
        <w:t xml:space="preserve"> </w:t>
      </w:r>
      <w:r w:rsidRPr="00F123D1">
        <w:rPr>
          <w:rFonts w:ascii="Palatino Linotype" w:hAnsi="Palatino Linotype"/>
          <w:color w:val="0F4761" w:themeColor="accent1" w:themeShade="BF"/>
          <w:sz w:val="20"/>
          <w:szCs w:val="20"/>
        </w:rPr>
        <w:t>Analysis and/or Interpretation, 8. Literature Search, 9.</w:t>
      </w:r>
      <w:r w:rsidR="00525465" w:rsidRPr="00F123D1">
        <w:rPr>
          <w:rFonts w:ascii="Palatino Linotype" w:hAnsi="Palatino Linotype"/>
          <w:color w:val="0F4761" w:themeColor="accent1" w:themeShade="BF"/>
          <w:sz w:val="20"/>
          <w:szCs w:val="20"/>
        </w:rPr>
        <w:t xml:space="preserve"> </w:t>
      </w:r>
      <w:r w:rsidRPr="00F123D1">
        <w:rPr>
          <w:rFonts w:ascii="Palatino Linotype" w:hAnsi="Palatino Linotype"/>
          <w:color w:val="0F4761" w:themeColor="accent1" w:themeShade="BF"/>
          <w:sz w:val="20"/>
          <w:szCs w:val="20"/>
        </w:rPr>
        <w:t>Writing, 10. Critical Review.</w:t>
      </w:r>
    </w:p>
    <w:p w14:paraId="6F334061" w14:textId="4FAA35ED" w:rsidR="002A027D" w:rsidRPr="00F123D1" w:rsidRDefault="002A027D" w:rsidP="00BB6135">
      <w:pPr>
        <w:jc w:val="both"/>
        <w:rPr>
          <w:rFonts w:ascii="Palatino Linotype" w:hAnsi="Palatino Linotype"/>
          <w:color w:val="0F4761" w:themeColor="accent1" w:themeShade="BF"/>
          <w:sz w:val="20"/>
          <w:szCs w:val="20"/>
        </w:rPr>
      </w:pPr>
      <w:r w:rsidRPr="00F123D1">
        <w:rPr>
          <w:rFonts w:ascii="Palatino Linotype" w:hAnsi="Palatino Linotype"/>
          <w:color w:val="0F4761" w:themeColor="accent1" w:themeShade="BF"/>
          <w:sz w:val="20"/>
          <w:szCs w:val="20"/>
        </w:rPr>
        <w:t>This form should be signed by all authors and submitted during the initial submission with the rest of the manuscript files. The authors can either sign the same page or submit separately signed documents.</w:t>
      </w:r>
    </w:p>
    <w:p w14:paraId="56CB8B2F" w14:textId="4FE3AFA5" w:rsidR="002A027D" w:rsidRPr="00F123D1" w:rsidRDefault="002A027D" w:rsidP="00BB6135">
      <w:pPr>
        <w:jc w:val="both"/>
        <w:rPr>
          <w:rFonts w:ascii="Palatino Linotype" w:hAnsi="Palatino Linotype"/>
          <w:color w:val="0F4761" w:themeColor="accent1" w:themeShade="BF"/>
          <w:sz w:val="20"/>
          <w:szCs w:val="20"/>
        </w:rPr>
      </w:pPr>
      <w:r w:rsidRPr="00F123D1">
        <w:rPr>
          <w:rFonts w:ascii="Palatino Linotype" w:hAnsi="Palatino Linotype"/>
          <w:color w:val="0F4761" w:themeColor="accent1" w:themeShade="BF"/>
          <w:sz w:val="20"/>
          <w:szCs w:val="20"/>
        </w:rPr>
        <w:t>The undersigned authors certify that they qualify for authorship according to the above-mentioned terms and conditions.</w:t>
      </w:r>
    </w:p>
    <w:p w14:paraId="1010AA61" w14:textId="7206A2B7" w:rsidR="002A027D" w:rsidRPr="00F123D1" w:rsidRDefault="00FC7E66" w:rsidP="00BB6135">
      <w:pPr>
        <w:jc w:val="both"/>
        <w:rPr>
          <w:rFonts w:ascii="Palatino Linotype" w:hAnsi="Palatino Linotype"/>
          <w:b/>
          <w:bCs/>
          <w:color w:val="0F9ED5" w:themeColor="accent4"/>
          <w:sz w:val="20"/>
          <w:szCs w:val="20"/>
        </w:rPr>
      </w:pPr>
      <w:r w:rsidRPr="00F123D1">
        <w:rPr>
          <w:rFonts w:ascii="Palatino Linotype" w:hAnsi="Palatino Linotype"/>
          <w:b/>
          <w:bCs/>
          <w:color w:val="0F9ED5" w:themeColor="accent4"/>
          <w:sz w:val="20"/>
          <w:szCs w:val="20"/>
        </w:rPr>
        <w:t xml:space="preserve">Publication </w:t>
      </w:r>
      <w:r w:rsidR="00525465" w:rsidRPr="00F123D1">
        <w:rPr>
          <w:rFonts w:ascii="Palatino Linotype" w:hAnsi="Palatino Linotype"/>
          <w:b/>
          <w:bCs/>
          <w:color w:val="0F9ED5" w:themeColor="accent4"/>
          <w:sz w:val="20"/>
          <w:szCs w:val="20"/>
        </w:rPr>
        <w:t>A</w:t>
      </w:r>
      <w:r w:rsidRPr="00F123D1">
        <w:rPr>
          <w:rFonts w:ascii="Palatino Linotype" w:hAnsi="Palatino Linotype"/>
          <w:b/>
          <w:bCs/>
          <w:color w:val="0F9ED5" w:themeColor="accent4"/>
          <w:sz w:val="20"/>
          <w:szCs w:val="20"/>
        </w:rPr>
        <w:t>greement</w:t>
      </w:r>
    </w:p>
    <w:tbl>
      <w:tblPr>
        <w:tblStyle w:val="TabloKlavuzu"/>
        <w:tblW w:w="9082" w:type="dxa"/>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Look w:val="04A0" w:firstRow="1" w:lastRow="0" w:firstColumn="1" w:lastColumn="0" w:noHBand="0" w:noVBand="1"/>
      </w:tblPr>
      <w:tblGrid>
        <w:gridCol w:w="3681"/>
        <w:gridCol w:w="1856"/>
        <w:gridCol w:w="1704"/>
        <w:gridCol w:w="1841"/>
      </w:tblGrid>
      <w:tr w:rsidR="00BB6135" w:rsidRPr="00F123D1" w14:paraId="62FA2527" w14:textId="77777777" w:rsidTr="00BB6135">
        <w:trPr>
          <w:trHeight w:val="515"/>
        </w:trPr>
        <w:tc>
          <w:tcPr>
            <w:tcW w:w="3681" w:type="dxa"/>
          </w:tcPr>
          <w:p w14:paraId="3B1DCDE4" w14:textId="64704797" w:rsidR="00126BFE" w:rsidRPr="00F123D1" w:rsidRDefault="00126BFE" w:rsidP="00BB6135">
            <w:pPr>
              <w:jc w:val="both"/>
              <w:rPr>
                <w:rFonts w:ascii="Palatino Linotype" w:hAnsi="Palatino Linotype"/>
                <w:b/>
                <w:bCs/>
                <w:color w:val="0F9ED5" w:themeColor="accent4"/>
                <w:sz w:val="20"/>
                <w:szCs w:val="20"/>
              </w:rPr>
            </w:pPr>
            <w:r w:rsidRPr="00F123D1">
              <w:rPr>
                <w:rFonts w:ascii="Palatino Linotype" w:hAnsi="Palatino Linotype"/>
                <w:b/>
                <w:bCs/>
                <w:color w:val="0F9ED5" w:themeColor="accent4"/>
                <w:sz w:val="20"/>
                <w:szCs w:val="20"/>
              </w:rPr>
              <w:t>Author’s Name and Surname</w:t>
            </w:r>
          </w:p>
        </w:tc>
        <w:tc>
          <w:tcPr>
            <w:tcW w:w="1856" w:type="dxa"/>
          </w:tcPr>
          <w:p w14:paraId="017066AB" w14:textId="56D3EE50" w:rsidR="00126BFE" w:rsidRPr="00F123D1" w:rsidRDefault="00126BFE" w:rsidP="00BB6135">
            <w:pPr>
              <w:jc w:val="both"/>
              <w:rPr>
                <w:rFonts w:ascii="Palatino Linotype" w:hAnsi="Palatino Linotype"/>
                <w:b/>
                <w:bCs/>
                <w:color w:val="0F9ED5" w:themeColor="accent4"/>
                <w:sz w:val="20"/>
                <w:szCs w:val="20"/>
              </w:rPr>
            </w:pPr>
            <w:r w:rsidRPr="00F123D1">
              <w:rPr>
                <w:rFonts w:ascii="Palatino Linotype" w:hAnsi="Palatino Linotype"/>
                <w:b/>
                <w:bCs/>
                <w:color w:val="0F9ED5" w:themeColor="accent4"/>
                <w:sz w:val="20"/>
                <w:szCs w:val="20"/>
              </w:rPr>
              <w:t>Contribution Type</w:t>
            </w:r>
          </w:p>
        </w:tc>
        <w:tc>
          <w:tcPr>
            <w:tcW w:w="1704" w:type="dxa"/>
          </w:tcPr>
          <w:p w14:paraId="501F627F" w14:textId="0BCBB0B4" w:rsidR="00126BFE" w:rsidRPr="00F123D1" w:rsidRDefault="00126BFE" w:rsidP="00BB6135">
            <w:pPr>
              <w:jc w:val="both"/>
              <w:rPr>
                <w:rFonts w:ascii="Palatino Linotype" w:hAnsi="Palatino Linotype"/>
                <w:b/>
                <w:bCs/>
                <w:color w:val="0F9ED5" w:themeColor="accent4"/>
                <w:sz w:val="20"/>
                <w:szCs w:val="20"/>
              </w:rPr>
            </w:pPr>
            <w:r w:rsidRPr="00F123D1">
              <w:rPr>
                <w:rFonts w:ascii="Palatino Linotype" w:hAnsi="Palatino Linotype"/>
                <w:b/>
                <w:bCs/>
                <w:color w:val="0F9ED5" w:themeColor="accent4"/>
                <w:sz w:val="20"/>
                <w:szCs w:val="20"/>
              </w:rPr>
              <w:t>Signature</w:t>
            </w:r>
          </w:p>
        </w:tc>
        <w:tc>
          <w:tcPr>
            <w:tcW w:w="1841" w:type="dxa"/>
          </w:tcPr>
          <w:p w14:paraId="5F127AB4" w14:textId="38C0AB50" w:rsidR="00126BFE" w:rsidRPr="00F123D1" w:rsidRDefault="00126BFE" w:rsidP="00BB6135">
            <w:pPr>
              <w:jc w:val="both"/>
              <w:rPr>
                <w:rFonts w:ascii="Palatino Linotype" w:hAnsi="Palatino Linotype"/>
                <w:b/>
                <w:bCs/>
                <w:color w:val="0F9ED5" w:themeColor="accent4"/>
                <w:sz w:val="20"/>
                <w:szCs w:val="20"/>
              </w:rPr>
            </w:pPr>
            <w:r w:rsidRPr="00F123D1">
              <w:rPr>
                <w:rFonts w:ascii="Palatino Linotype" w:hAnsi="Palatino Linotype"/>
                <w:b/>
                <w:bCs/>
                <w:color w:val="0F9ED5" w:themeColor="accent4"/>
                <w:sz w:val="20"/>
                <w:szCs w:val="20"/>
              </w:rPr>
              <w:t>Date of Signature</w:t>
            </w:r>
          </w:p>
        </w:tc>
      </w:tr>
      <w:tr w:rsidR="00BB6135" w:rsidRPr="00F123D1" w14:paraId="3EFE0804" w14:textId="77777777" w:rsidTr="00BB6135">
        <w:trPr>
          <w:trHeight w:val="515"/>
        </w:trPr>
        <w:tc>
          <w:tcPr>
            <w:tcW w:w="3681" w:type="dxa"/>
          </w:tcPr>
          <w:p w14:paraId="7D62B9F1" w14:textId="77777777" w:rsidR="00126BFE" w:rsidRPr="00F123D1" w:rsidRDefault="00126BFE" w:rsidP="00BB6135">
            <w:pPr>
              <w:jc w:val="both"/>
              <w:rPr>
                <w:rFonts w:ascii="Palatino Linotype" w:hAnsi="Palatino Linotype"/>
                <w:b/>
                <w:bCs/>
                <w:color w:val="0F4761" w:themeColor="accent1" w:themeShade="BF"/>
                <w:sz w:val="20"/>
                <w:szCs w:val="20"/>
              </w:rPr>
            </w:pPr>
          </w:p>
        </w:tc>
        <w:tc>
          <w:tcPr>
            <w:tcW w:w="1856" w:type="dxa"/>
          </w:tcPr>
          <w:p w14:paraId="4F84518E" w14:textId="77777777" w:rsidR="00126BFE" w:rsidRPr="00F123D1" w:rsidRDefault="00126BFE" w:rsidP="00BB6135">
            <w:pPr>
              <w:jc w:val="both"/>
              <w:rPr>
                <w:rFonts w:ascii="Palatino Linotype" w:hAnsi="Palatino Linotype"/>
                <w:b/>
                <w:bCs/>
                <w:color w:val="0F4761" w:themeColor="accent1" w:themeShade="BF"/>
                <w:sz w:val="20"/>
                <w:szCs w:val="20"/>
              </w:rPr>
            </w:pPr>
          </w:p>
        </w:tc>
        <w:tc>
          <w:tcPr>
            <w:tcW w:w="1704" w:type="dxa"/>
          </w:tcPr>
          <w:p w14:paraId="223989EE" w14:textId="77777777" w:rsidR="00126BFE" w:rsidRPr="00F123D1" w:rsidRDefault="00126BFE" w:rsidP="00BB6135">
            <w:pPr>
              <w:jc w:val="both"/>
              <w:rPr>
                <w:rFonts w:ascii="Palatino Linotype" w:hAnsi="Palatino Linotype"/>
                <w:b/>
                <w:bCs/>
                <w:color w:val="0F4761" w:themeColor="accent1" w:themeShade="BF"/>
                <w:sz w:val="20"/>
                <w:szCs w:val="20"/>
              </w:rPr>
            </w:pPr>
          </w:p>
        </w:tc>
        <w:tc>
          <w:tcPr>
            <w:tcW w:w="1841" w:type="dxa"/>
          </w:tcPr>
          <w:p w14:paraId="146D4508" w14:textId="77777777" w:rsidR="00126BFE" w:rsidRPr="00F123D1" w:rsidRDefault="00126BFE" w:rsidP="00BB6135">
            <w:pPr>
              <w:jc w:val="both"/>
              <w:rPr>
                <w:rFonts w:ascii="Palatino Linotype" w:hAnsi="Palatino Linotype"/>
                <w:b/>
                <w:bCs/>
                <w:color w:val="0F4761" w:themeColor="accent1" w:themeShade="BF"/>
                <w:sz w:val="20"/>
                <w:szCs w:val="20"/>
              </w:rPr>
            </w:pPr>
          </w:p>
        </w:tc>
      </w:tr>
      <w:tr w:rsidR="00BB6135" w:rsidRPr="00F123D1" w14:paraId="3E9A0AF6" w14:textId="77777777" w:rsidTr="00BB6135">
        <w:trPr>
          <w:trHeight w:val="540"/>
        </w:trPr>
        <w:tc>
          <w:tcPr>
            <w:tcW w:w="3681" w:type="dxa"/>
          </w:tcPr>
          <w:p w14:paraId="7F6FF7F5" w14:textId="77777777" w:rsidR="00126BFE" w:rsidRPr="00F123D1" w:rsidRDefault="00126BFE" w:rsidP="00BB6135">
            <w:pPr>
              <w:jc w:val="both"/>
              <w:rPr>
                <w:rFonts w:ascii="Palatino Linotype" w:hAnsi="Palatino Linotype"/>
                <w:b/>
                <w:bCs/>
                <w:color w:val="0F4761" w:themeColor="accent1" w:themeShade="BF"/>
                <w:sz w:val="20"/>
                <w:szCs w:val="20"/>
              </w:rPr>
            </w:pPr>
          </w:p>
        </w:tc>
        <w:tc>
          <w:tcPr>
            <w:tcW w:w="1856" w:type="dxa"/>
          </w:tcPr>
          <w:p w14:paraId="0588731C" w14:textId="77777777" w:rsidR="00126BFE" w:rsidRPr="00F123D1" w:rsidRDefault="00126BFE" w:rsidP="00BB6135">
            <w:pPr>
              <w:jc w:val="both"/>
              <w:rPr>
                <w:rFonts w:ascii="Palatino Linotype" w:hAnsi="Palatino Linotype"/>
                <w:b/>
                <w:bCs/>
                <w:color w:val="0F4761" w:themeColor="accent1" w:themeShade="BF"/>
                <w:sz w:val="20"/>
                <w:szCs w:val="20"/>
              </w:rPr>
            </w:pPr>
          </w:p>
        </w:tc>
        <w:tc>
          <w:tcPr>
            <w:tcW w:w="1704" w:type="dxa"/>
          </w:tcPr>
          <w:p w14:paraId="5EB4AB72" w14:textId="77777777" w:rsidR="00126BFE" w:rsidRPr="00F123D1" w:rsidRDefault="00126BFE" w:rsidP="00BB6135">
            <w:pPr>
              <w:jc w:val="both"/>
              <w:rPr>
                <w:rFonts w:ascii="Palatino Linotype" w:hAnsi="Palatino Linotype"/>
                <w:b/>
                <w:bCs/>
                <w:color w:val="0F4761" w:themeColor="accent1" w:themeShade="BF"/>
                <w:sz w:val="20"/>
                <w:szCs w:val="20"/>
              </w:rPr>
            </w:pPr>
          </w:p>
        </w:tc>
        <w:tc>
          <w:tcPr>
            <w:tcW w:w="1841" w:type="dxa"/>
          </w:tcPr>
          <w:p w14:paraId="5422300B" w14:textId="77777777" w:rsidR="00126BFE" w:rsidRPr="00F123D1" w:rsidRDefault="00126BFE" w:rsidP="00BB6135">
            <w:pPr>
              <w:jc w:val="both"/>
              <w:rPr>
                <w:rFonts w:ascii="Palatino Linotype" w:hAnsi="Palatino Linotype"/>
                <w:b/>
                <w:bCs/>
                <w:color w:val="0F4761" w:themeColor="accent1" w:themeShade="BF"/>
                <w:sz w:val="20"/>
                <w:szCs w:val="20"/>
              </w:rPr>
            </w:pPr>
          </w:p>
        </w:tc>
      </w:tr>
      <w:tr w:rsidR="00BB6135" w:rsidRPr="00F123D1" w14:paraId="4E692285" w14:textId="77777777" w:rsidTr="00BB6135">
        <w:trPr>
          <w:trHeight w:val="515"/>
        </w:trPr>
        <w:tc>
          <w:tcPr>
            <w:tcW w:w="3681" w:type="dxa"/>
          </w:tcPr>
          <w:p w14:paraId="180EC242" w14:textId="77777777" w:rsidR="00126BFE" w:rsidRPr="00F123D1" w:rsidRDefault="00126BFE" w:rsidP="00BB6135">
            <w:pPr>
              <w:jc w:val="both"/>
              <w:rPr>
                <w:rFonts w:ascii="Palatino Linotype" w:hAnsi="Palatino Linotype"/>
                <w:b/>
                <w:bCs/>
                <w:color w:val="0F4761" w:themeColor="accent1" w:themeShade="BF"/>
                <w:sz w:val="20"/>
                <w:szCs w:val="20"/>
              </w:rPr>
            </w:pPr>
          </w:p>
        </w:tc>
        <w:tc>
          <w:tcPr>
            <w:tcW w:w="1856" w:type="dxa"/>
          </w:tcPr>
          <w:p w14:paraId="093F0C10" w14:textId="77777777" w:rsidR="00126BFE" w:rsidRPr="00F123D1" w:rsidRDefault="00126BFE" w:rsidP="00BB6135">
            <w:pPr>
              <w:jc w:val="both"/>
              <w:rPr>
                <w:rFonts w:ascii="Palatino Linotype" w:hAnsi="Palatino Linotype"/>
                <w:b/>
                <w:bCs/>
                <w:color w:val="0F4761" w:themeColor="accent1" w:themeShade="BF"/>
                <w:sz w:val="20"/>
                <w:szCs w:val="20"/>
              </w:rPr>
            </w:pPr>
          </w:p>
        </w:tc>
        <w:tc>
          <w:tcPr>
            <w:tcW w:w="1704" w:type="dxa"/>
          </w:tcPr>
          <w:p w14:paraId="52BE75A0" w14:textId="77777777" w:rsidR="00126BFE" w:rsidRPr="00F123D1" w:rsidRDefault="00126BFE" w:rsidP="00BB6135">
            <w:pPr>
              <w:jc w:val="both"/>
              <w:rPr>
                <w:rFonts w:ascii="Palatino Linotype" w:hAnsi="Palatino Linotype"/>
                <w:b/>
                <w:bCs/>
                <w:color w:val="0F4761" w:themeColor="accent1" w:themeShade="BF"/>
                <w:sz w:val="20"/>
                <w:szCs w:val="20"/>
              </w:rPr>
            </w:pPr>
          </w:p>
        </w:tc>
        <w:tc>
          <w:tcPr>
            <w:tcW w:w="1841" w:type="dxa"/>
          </w:tcPr>
          <w:p w14:paraId="6FB358F8" w14:textId="77777777" w:rsidR="00126BFE" w:rsidRPr="00F123D1" w:rsidRDefault="00126BFE" w:rsidP="00BB6135">
            <w:pPr>
              <w:jc w:val="both"/>
              <w:rPr>
                <w:rFonts w:ascii="Palatino Linotype" w:hAnsi="Palatino Linotype"/>
                <w:b/>
                <w:bCs/>
                <w:color w:val="0F4761" w:themeColor="accent1" w:themeShade="BF"/>
                <w:sz w:val="20"/>
                <w:szCs w:val="20"/>
              </w:rPr>
            </w:pPr>
          </w:p>
        </w:tc>
      </w:tr>
      <w:tr w:rsidR="00BB6135" w:rsidRPr="00F123D1" w14:paraId="32FB7DB8" w14:textId="77777777" w:rsidTr="00BB6135">
        <w:trPr>
          <w:trHeight w:val="515"/>
        </w:trPr>
        <w:tc>
          <w:tcPr>
            <w:tcW w:w="3681" w:type="dxa"/>
          </w:tcPr>
          <w:p w14:paraId="31703A3C" w14:textId="77777777" w:rsidR="00126BFE" w:rsidRPr="00F123D1" w:rsidRDefault="00126BFE" w:rsidP="00BB6135">
            <w:pPr>
              <w:jc w:val="both"/>
              <w:rPr>
                <w:rFonts w:ascii="Palatino Linotype" w:hAnsi="Palatino Linotype"/>
                <w:b/>
                <w:bCs/>
                <w:color w:val="0F4761" w:themeColor="accent1" w:themeShade="BF"/>
                <w:sz w:val="20"/>
                <w:szCs w:val="20"/>
              </w:rPr>
            </w:pPr>
          </w:p>
        </w:tc>
        <w:tc>
          <w:tcPr>
            <w:tcW w:w="1856" w:type="dxa"/>
          </w:tcPr>
          <w:p w14:paraId="3976ED4F" w14:textId="77777777" w:rsidR="00126BFE" w:rsidRPr="00F123D1" w:rsidRDefault="00126BFE" w:rsidP="00BB6135">
            <w:pPr>
              <w:jc w:val="both"/>
              <w:rPr>
                <w:rFonts w:ascii="Palatino Linotype" w:hAnsi="Palatino Linotype"/>
                <w:b/>
                <w:bCs/>
                <w:color w:val="0F4761" w:themeColor="accent1" w:themeShade="BF"/>
                <w:sz w:val="20"/>
                <w:szCs w:val="20"/>
              </w:rPr>
            </w:pPr>
          </w:p>
        </w:tc>
        <w:tc>
          <w:tcPr>
            <w:tcW w:w="1704" w:type="dxa"/>
          </w:tcPr>
          <w:p w14:paraId="227ABD8D" w14:textId="77777777" w:rsidR="00126BFE" w:rsidRPr="00F123D1" w:rsidRDefault="00126BFE" w:rsidP="00BB6135">
            <w:pPr>
              <w:jc w:val="both"/>
              <w:rPr>
                <w:rFonts w:ascii="Palatino Linotype" w:hAnsi="Palatino Linotype"/>
                <w:b/>
                <w:bCs/>
                <w:color w:val="0F4761" w:themeColor="accent1" w:themeShade="BF"/>
                <w:sz w:val="20"/>
                <w:szCs w:val="20"/>
              </w:rPr>
            </w:pPr>
          </w:p>
        </w:tc>
        <w:tc>
          <w:tcPr>
            <w:tcW w:w="1841" w:type="dxa"/>
          </w:tcPr>
          <w:p w14:paraId="59C6997F" w14:textId="77777777" w:rsidR="00126BFE" w:rsidRPr="00F123D1" w:rsidRDefault="00126BFE" w:rsidP="00BB6135">
            <w:pPr>
              <w:jc w:val="both"/>
              <w:rPr>
                <w:rFonts w:ascii="Palatino Linotype" w:hAnsi="Palatino Linotype"/>
                <w:b/>
                <w:bCs/>
                <w:color w:val="0F4761" w:themeColor="accent1" w:themeShade="BF"/>
                <w:sz w:val="20"/>
                <w:szCs w:val="20"/>
              </w:rPr>
            </w:pPr>
          </w:p>
        </w:tc>
      </w:tr>
      <w:tr w:rsidR="00BB6135" w:rsidRPr="00F123D1" w14:paraId="75B181CA" w14:textId="77777777" w:rsidTr="00BB6135">
        <w:trPr>
          <w:trHeight w:val="515"/>
        </w:trPr>
        <w:tc>
          <w:tcPr>
            <w:tcW w:w="3681" w:type="dxa"/>
          </w:tcPr>
          <w:p w14:paraId="7512DADA" w14:textId="77777777" w:rsidR="00126BFE" w:rsidRPr="00F123D1" w:rsidRDefault="00126BFE" w:rsidP="00BB6135">
            <w:pPr>
              <w:jc w:val="both"/>
              <w:rPr>
                <w:rFonts w:ascii="Palatino Linotype" w:hAnsi="Palatino Linotype"/>
                <w:b/>
                <w:bCs/>
                <w:color w:val="0F4761" w:themeColor="accent1" w:themeShade="BF"/>
                <w:sz w:val="20"/>
                <w:szCs w:val="20"/>
              </w:rPr>
            </w:pPr>
          </w:p>
        </w:tc>
        <w:tc>
          <w:tcPr>
            <w:tcW w:w="1856" w:type="dxa"/>
          </w:tcPr>
          <w:p w14:paraId="6F62C352" w14:textId="77777777" w:rsidR="00126BFE" w:rsidRPr="00F123D1" w:rsidRDefault="00126BFE" w:rsidP="00BB6135">
            <w:pPr>
              <w:jc w:val="both"/>
              <w:rPr>
                <w:rFonts w:ascii="Palatino Linotype" w:hAnsi="Palatino Linotype"/>
                <w:b/>
                <w:bCs/>
                <w:color w:val="0F4761" w:themeColor="accent1" w:themeShade="BF"/>
                <w:sz w:val="20"/>
                <w:szCs w:val="20"/>
              </w:rPr>
            </w:pPr>
          </w:p>
        </w:tc>
        <w:tc>
          <w:tcPr>
            <w:tcW w:w="1704" w:type="dxa"/>
          </w:tcPr>
          <w:p w14:paraId="3AEC10CF" w14:textId="77777777" w:rsidR="00126BFE" w:rsidRPr="00F123D1" w:rsidRDefault="00126BFE" w:rsidP="00BB6135">
            <w:pPr>
              <w:jc w:val="both"/>
              <w:rPr>
                <w:rFonts w:ascii="Palatino Linotype" w:hAnsi="Palatino Linotype"/>
                <w:b/>
                <w:bCs/>
                <w:color w:val="0F4761" w:themeColor="accent1" w:themeShade="BF"/>
                <w:sz w:val="20"/>
                <w:szCs w:val="20"/>
              </w:rPr>
            </w:pPr>
          </w:p>
        </w:tc>
        <w:tc>
          <w:tcPr>
            <w:tcW w:w="1841" w:type="dxa"/>
          </w:tcPr>
          <w:p w14:paraId="0D4D9DF5" w14:textId="77777777" w:rsidR="00126BFE" w:rsidRPr="00F123D1" w:rsidRDefault="00126BFE" w:rsidP="00BB6135">
            <w:pPr>
              <w:jc w:val="both"/>
              <w:rPr>
                <w:rFonts w:ascii="Palatino Linotype" w:hAnsi="Palatino Linotype"/>
                <w:b/>
                <w:bCs/>
                <w:color w:val="0F4761" w:themeColor="accent1" w:themeShade="BF"/>
                <w:sz w:val="20"/>
                <w:szCs w:val="20"/>
              </w:rPr>
            </w:pPr>
          </w:p>
        </w:tc>
      </w:tr>
    </w:tbl>
    <w:p w14:paraId="48129810" w14:textId="77777777" w:rsidR="00D12488" w:rsidRPr="00F123D1" w:rsidRDefault="00D12488" w:rsidP="00BB6135">
      <w:pPr>
        <w:jc w:val="both"/>
        <w:rPr>
          <w:rFonts w:ascii="Palatino Linotype" w:hAnsi="Palatino Linotype"/>
          <w:b/>
          <w:bCs/>
          <w:color w:val="0F4761" w:themeColor="accent1" w:themeShade="BF"/>
          <w:sz w:val="20"/>
          <w:szCs w:val="20"/>
        </w:rPr>
      </w:pPr>
    </w:p>
    <w:p w14:paraId="678647E8" w14:textId="6297E53B" w:rsidR="002A027D" w:rsidRPr="00F123D1" w:rsidRDefault="00D12488" w:rsidP="00BB6135">
      <w:pPr>
        <w:rPr>
          <w:rFonts w:ascii="Palatino Linotype" w:hAnsi="Palatino Linotype"/>
          <w:color w:val="0F4761" w:themeColor="accent1" w:themeShade="BF"/>
          <w:sz w:val="20"/>
          <w:szCs w:val="20"/>
        </w:rPr>
      </w:pPr>
      <w:r w:rsidRPr="00F123D1">
        <w:rPr>
          <w:rFonts w:ascii="Palatino Linotype" w:hAnsi="Palatino Linotype"/>
          <w:b/>
          <w:bCs/>
          <w:color w:val="0F9ED5" w:themeColor="accent4"/>
          <w:sz w:val="20"/>
          <w:szCs w:val="20"/>
        </w:rPr>
        <w:t>Other (specify if any):</w:t>
      </w:r>
      <w:r w:rsidRPr="00F123D1">
        <w:rPr>
          <w:rFonts w:ascii="Palatino Linotype" w:hAnsi="Palatino Linotype"/>
          <w:color w:val="0F9ED5" w:themeColor="accent4"/>
          <w:sz w:val="20"/>
          <w:szCs w:val="20"/>
        </w:rPr>
        <w:t xml:space="preserve"> </w:t>
      </w:r>
      <w:r w:rsidRPr="00F123D1">
        <w:rPr>
          <w:rFonts w:ascii="Palatino Linotype" w:hAnsi="Palatino Linotype"/>
          <w:color w:val="0F4761" w:themeColor="accent1" w:themeShade="BF"/>
          <w:sz w:val="20"/>
          <w:szCs w:val="20"/>
        </w:rPr>
        <w:t>…………………………</w:t>
      </w:r>
      <w:r w:rsidR="00BB6135" w:rsidRPr="00F123D1">
        <w:rPr>
          <w:rFonts w:ascii="Palatino Linotype" w:hAnsi="Palatino Linotype"/>
          <w:color w:val="0F4761" w:themeColor="accent1" w:themeShade="BF"/>
          <w:sz w:val="20"/>
          <w:szCs w:val="20"/>
        </w:rPr>
        <w:t>……</w:t>
      </w:r>
      <w:r w:rsidRPr="00F123D1">
        <w:rPr>
          <w:rFonts w:ascii="Palatino Linotype" w:hAnsi="Palatino Linotype"/>
          <w:color w:val="0F4761" w:themeColor="accent1" w:themeShade="BF"/>
          <w:sz w:val="20"/>
          <w:szCs w:val="20"/>
        </w:rPr>
        <w:t>………………………………………………………………………………………. ………………………………</w:t>
      </w:r>
      <w:r w:rsidR="00BB6135" w:rsidRPr="00F123D1">
        <w:rPr>
          <w:rFonts w:ascii="Palatino Linotype" w:hAnsi="Palatino Linotype"/>
          <w:color w:val="0F4761" w:themeColor="accent1" w:themeShade="BF"/>
          <w:sz w:val="20"/>
          <w:szCs w:val="20"/>
        </w:rPr>
        <w:t>.</w:t>
      </w:r>
      <w:r w:rsidRPr="00F123D1">
        <w:rPr>
          <w:rFonts w:ascii="Palatino Linotype" w:hAnsi="Palatino Linotype"/>
          <w:color w:val="0F4761" w:themeColor="accent1" w:themeShade="BF"/>
          <w:sz w:val="20"/>
          <w:szCs w:val="20"/>
        </w:rPr>
        <w:t>…………………………………………………………………………………………………………………</w:t>
      </w:r>
      <w:r w:rsidR="00B8402F">
        <w:rPr>
          <w:rFonts w:ascii="Palatino Linotype" w:hAnsi="Palatino Linotype"/>
          <w:color w:val="0F4761" w:themeColor="accent1" w:themeShade="BF"/>
          <w:sz w:val="20"/>
          <w:szCs w:val="20"/>
        </w:rPr>
        <w:t>…………………………………………………………………………………………….</w:t>
      </w:r>
      <w:r w:rsidRPr="00F123D1">
        <w:rPr>
          <w:rFonts w:ascii="Palatino Linotype" w:hAnsi="Palatino Linotype"/>
          <w:color w:val="0F4761" w:themeColor="accent1" w:themeShade="BF"/>
          <w:sz w:val="20"/>
          <w:szCs w:val="20"/>
        </w:rPr>
        <w:t xml:space="preserve">                                                                    </w:t>
      </w:r>
    </w:p>
    <w:p w14:paraId="69DA8CFB" w14:textId="0EC2F5B0" w:rsidR="002A027D" w:rsidRPr="00BB6135" w:rsidRDefault="002A027D" w:rsidP="00BB6135">
      <w:pPr>
        <w:jc w:val="both"/>
        <w:rPr>
          <w:rFonts w:ascii="Palatino Linotype" w:hAnsi="Palatino Linotype"/>
          <w:b/>
          <w:bCs/>
          <w:color w:val="0F4761" w:themeColor="accent1" w:themeShade="BF"/>
          <w:sz w:val="20"/>
          <w:szCs w:val="20"/>
        </w:rPr>
      </w:pPr>
      <w:r w:rsidRPr="00F123D1">
        <w:rPr>
          <w:rFonts w:ascii="Palatino Linotype" w:hAnsi="Palatino Linotype"/>
          <w:b/>
          <w:bCs/>
          <w:color w:val="0F9ED5" w:themeColor="accent4"/>
          <w:sz w:val="20"/>
          <w:szCs w:val="20"/>
        </w:rPr>
        <w:t xml:space="preserve">Additional Comment to Editor (optional): </w:t>
      </w:r>
      <w:r w:rsidR="00B8402F">
        <w:rPr>
          <w:rFonts w:ascii="Palatino Linotype" w:hAnsi="Palatino Linotype"/>
          <w:color w:val="0F4761" w:themeColor="accent1" w:themeShade="BF"/>
          <w:sz w:val="20"/>
          <w:szCs w:val="20"/>
        </w:rPr>
        <w:t>…………………………………………………………….</w:t>
      </w:r>
      <w:r w:rsidR="00B8402F" w:rsidRPr="00F123D1">
        <w:rPr>
          <w:rFonts w:ascii="Palatino Linotype" w:hAnsi="Palatino Linotype"/>
          <w:color w:val="0F4761" w:themeColor="accent1" w:themeShade="BF"/>
          <w:sz w:val="20"/>
          <w:szCs w:val="20"/>
        </w:rPr>
        <w:t xml:space="preserve">      …………………………</w:t>
      </w:r>
      <w:r w:rsidR="00B8402F">
        <w:rPr>
          <w:rFonts w:ascii="Palatino Linotype" w:hAnsi="Palatino Linotype"/>
          <w:color w:val="0F4761" w:themeColor="accent1" w:themeShade="BF"/>
          <w:sz w:val="20"/>
          <w:szCs w:val="20"/>
        </w:rPr>
        <w:t>…………………………………………………………………………………………….</w:t>
      </w:r>
      <w:r w:rsidR="00B8402F" w:rsidRPr="00F123D1">
        <w:rPr>
          <w:rFonts w:ascii="Palatino Linotype" w:hAnsi="Palatino Linotype"/>
          <w:color w:val="0F4761" w:themeColor="accent1" w:themeShade="BF"/>
          <w:sz w:val="20"/>
          <w:szCs w:val="20"/>
        </w:rPr>
        <w:t xml:space="preserve">   </w:t>
      </w:r>
    </w:p>
    <w:sectPr w:rsidR="002A027D" w:rsidRPr="00BB61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7D"/>
    <w:rsid w:val="00126BFE"/>
    <w:rsid w:val="0029511F"/>
    <w:rsid w:val="002A027D"/>
    <w:rsid w:val="00525465"/>
    <w:rsid w:val="00596983"/>
    <w:rsid w:val="00622F94"/>
    <w:rsid w:val="0072757C"/>
    <w:rsid w:val="008D2424"/>
    <w:rsid w:val="009413E5"/>
    <w:rsid w:val="00B8402F"/>
    <w:rsid w:val="00BB6135"/>
    <w:rsid w:val="00D12488"/>
    <w:rsid w:val="00F123D1"/>
    <w:rsid w:val="00FC7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2600"/>
  <w15:chartTrackingRefBased/>
  <w15:docId w15:val="{5EE872BD-38EA-4CFF-AA21-670F5480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2A0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A0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A027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A027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A027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A027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027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027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027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027D"/>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2A027D"/>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2A027D"/>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2A027D"/>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2A027D"/>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2A027D"/>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2A027D"/>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2A027D"/>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2A027D"/>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2A0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027D"/>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2A027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027D"/>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2A027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027D"/>
    <w:rPr>
      <w:i/>
      <w:iCs/>
      <w:color w:val="404040" w:themeColor="text1" w:themeTint="BF"/>
      <w:lang w:val="en-US"/>
    </w:rPr>
  </w:style>
  <w:style w:type="paragraph" w:styleId="ListeParagraf">
    <w:name w:val="List Paragraph"/>
    <w:basedOn w:val="Normal"/>
    <w:uiPriority w:val="34"/>
    <w:qFormat/>
    <w:rsid w:val="002A027D"/>
    <w:pPr>
      <w:ind w:left="720"/>
      <w:contextualSpacing/>
    </w:pPr>
  </w:style>
  <w:style w:type="character" w:styleId="GlVurgulama">
    <w:name w:val="Intense Emphasis"/>
    <w:basedOn w:val="VarsaylanParagrafYazTipi"/>
    <w:uiPriority w:val="21"/>
    <w:qFormat/>
    <w:rsid w:val="002A027D"/>
    <w:rPr>
      <w:i/>
      <w:iCs/>
      <w:color w:val="0F4761" w:themeColor="accent1" w:themeShade="BF"/>
    </w:rPr>
  </w:style>
  <w:style w:type="paragraph" w:styleId="GlAlnt">
    <w:name w:val="Intense Quote"/>
    <w:basedOn w:val="Normal"/>
    <w:next w:val="Normal"/>
    <w:link w:val="GlAlntChar"/>
    <w:uiPriority w:val="30"/>
    <w:qFormat/>
    <w:rsid w:val="002A0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027D"/>
    <w:rPr>
      <w:i/>
      <w:iCs/>
      <w:color w:val="0F4761" w:themeColor="accent1" w:themeShade="BF"/>
      <w:lang w:val="en-US"/>
    </w:rPr>
  </w:style>
  <w:style w:type="character" w:styleId="GlBavuru">
    <w:name w:val="Intense Reference"/>
    <w:basedOn w:val="VarsaylanParagrafYazTipi"/>
    <w:uiPriority w:val="32"/>
    <w:qFormat/>
    <w:rsid w:val="002A027D"/>
    <w:rPr>
      <w:b/>
      <w:bCs/>
      <w:smallCaps/>
      <w:color w:val="0F4761" w:themeColor="accent1" w:themeShade="BF"/>
      <w:spacing w:val="5"/>
    </w:rPr>
  </w:style>
  <w:style w:type="paragraph" w:customStyle="1" w:styleId="DecimalAligned">
    <w:name w:val="Decimal Aligned"/>
    <w:basedOn w:val="Normal"/>
    <w:uiPriority w:val="40"/>
    <w:qFormat/>
    <w:rsid w:val="00D12488"/>
    <w:pPr>
      <w:tabs>
        <w:tab w:val="decimal" w:pos="360"/>
      </w:tabs>
      <w:spacing w:after="200" w:line="276" w:lineRule="auto"/>
    </w:pPr>
    <w:rPr>
      <w:rFonts w:eastAsiaTheme="minorEastAsia" w:cs="Times New Roman"/>
      <w:kern w:val="0"/>
      <w14:ligatures w14:val="none"/>
    </w:rPr>
  </w:style>
  <w:style w:type="character" w:styleId="HafifVurgulama">
    <w:name w:val="Subtle Emphasis"/>
    <w:basedOn w:val="VarsaylanParagrafYazTipi"/>
    <w:uiPriority w:val="19"/>
    <w:qFormat/>
    <w:rsid w:val="00D12488"/>
    <w:rPr>
      <w:i/>
      <w:iCs/>
    </w:rPr>
  </w:style>
  <w:style w:type="table" w:styleId="DzTablo4">
    <w:name w:val="Plain Table 4"/>
    <w:basedOn w:val="NormalTablo"/>
    <w:uiPriority w:val="44"/>
    <w:rsid w:val="00D1248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
    <w:name w:val="Table Grid"/>
    <w:basedOn w:val="NormalTablo"/>
    <w:uiPriority w:val="39"/>
    <w:rsid w:val="00126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693</Words>
  <Characters>3956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cenk gezer</dc:creator>
  <cp:keywords/>
  <dc:description/>
  <cp:lastModifiedBy>Cenk Gezer</cp:lastModifiedBy>
  <cp:revision>7</cp:revision>
  <dcterms:created xsi:type="dcterms:W3CDTF">2024-11-23T19:41:00Z</dcterms:created>
  <dcterms:modified xsi:type="dcterms:W3CDTF">2025-05-17T19:29:00Z</dcterms:modified>
</cp:coreProperties>
</file>